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FEE" w:rsidRPr="003B05C4" w:rsidRDefault="00B15434" w:rsidP="003B05C4">
      <w:pPr>
        <w:suppressAutoHyphens w:val="0"/>
        <w:overflowPunct/>
        <w:autoSpaceDE/>
        <w:jc w:val="center"/>
        <w:textAlignment w:val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-905510</wp:posOffset>
            </wp:positionH>
            <wp:positionV relativeFrom="margin">
              <wp:posOffset>-574675</wp:posOffset>
            </wp:positionV>
            <wp:extent cx="7315200" cy="10291445"/>
            <wp:effectExtent l="19050" t="0" r="0" b="0"/>
            <wp:wrapSquare wrapText="bothSides"/>
            <wp:docPr id="1" name="Рисунок 1" descr="F:\HPSCANS\сканирование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HPSCANS\сканирование00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29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1FFA">
        <w:rPr>
          <w:b/>
          <w:sz w:val="24"/>
          <w:szCs w:val="24"/>
        </w:rPr>
        <w:br w:type="page"/>
      </w:r>
    </w:p>
    <w:p w:rsidR="004355AB" w:rsidRPr="0030792F" w:rsidRDefault="0030792F" w:rsidP="0030792F">
      <w:pPr>
        <w:ind w:firstLine="567"/>
        <w:jc w:val="both"/>
        <w:rPr>
          <w:b/>
          <w:sz w:val="24"/>
          <w:szCs w:val="24"/>
        </w:rPr>
      </w:pPr>
      <w:r w:rsidRPr="0030792F">
        <w:rPr>
          <w:b/>
          <w:sz w:val="24"/>
          <w:szCs w:val="24"/>
        </w:rPr>
        <w:lastRenderedPageBreak/>
        <w:t xml:space="preserve">1 </w:t>
      </w:r>
      <w:r w:rsidR="0004664D" w:rsidRPr="0030792F">
        <w:rPr>
          <w:b/>
          <w:sz w:val="24"/>
          <w:szCs w:val="24"/>
        </w:rPr>
        <w:t>НАЗНАЧЕНИЕ И ОБЛАСТЬ ПРИМЕНЕНИЯ</w:t>
      </w:r>
    </w:p>
    <w:p w:rsidR="0004664D" w:rsidRDefault="0004664D" w:rsidP="0030792F">
      <w:pPr>
        <w:ind w:firstLine="567"/>
        <w:jc w:val="both"/>
        <w:rPr>
          <w:sz w:val="24"/>
          <w:szCs w:val="24"/>
        </w:rPr>
      </w:pPr>
    </w:p>
    <w:p w:rsidR="005943A5" w:rsidRDefault="0030792F" w:rsidP="0030792F">
      <w:pPr>
        <w:overflowPunct/>
        <w:autoSpaceDE/>
        <w:ind w:firstLine="567"/>
        <w:jc w:val="both"/>
        <w:textAlignment w:val="auto"/>
        <w:rPr>
          <w:sz w:val="24"/>
          <w:szCs w:val="24"/>
        </w:rPr>
      </w:pPr>
      <w:r w:rsidRPr="0030792F">
        <w:rPr>
          <w:sz w:val="24"/>
          <w:szCs w:val="24"/>
        </w:rPr>
        <w:t>1.</w:t>
      </w:r>
      <w:r>
        <w:rPr>
          <w:sz w:val="24"/>
          <w:szCs w:val="24"/>
        </w:rPr>
        <w:t xml:space="preserve">1 </w:t>
      </w:r>
      <w:r w:rsidR="0004664D" w:rsidRPr="0030792F">
        <w:rPr>
          <w:sz w:val="24"/>
          <w:szCs w:val="24"/>
        </w:rPr>
        <w:t>Настоящ</w:t>
      </w:r>
      <w:r w:rsidRPr="0030792F">
        <w:rPr>
          <w:sz w:val="24"/>
          <w:szCs w:val="24"/>
        </w:rPr>
        <w:t>ий</w:t>
      </w:r>
      <w:r w:rsidR="0004664D" w:rsidRPr="0030792F">
        <w:rPr>
          <w:sz w:val="24"/>
          <w:szCs w:val="24"/>
        </w:rPr>
        <w:t xml:space="preserve"> по</w:t>
      </w:r>
      <w:r w:rsidRPr="0030792F">
        <w:rPr>
          <w:sz w:val="24"/>
          <w:szCs w:val="24"/>
        </w:rPr>
        <w:t>рядок</w:t>
      </w:r>
      <w:r w:rsidR="0004664D" w:rsidRPr="0030792F">
        <w:rPr>
          <w:sz w:val="24"/>
          <w:szCs w:val="24"/>
        </w:rPr>
        <w:t xml:space="preserve"> </w:t>
      </w:r>
      <w:r w:rsidRPr="0030792F">
        <w:rPr>
          <w:bCs/>
          <w:sz w:val="24"/>
          <w:szCs w:val="24"/>
        </w:rPr>
        <w:t xml:space="preserve">разработки адаптированных программ трудового и профессионального ориентирования абитуриентов и обучающихся </w:t>
      </w:r>
      <w:r w:rsidR="005943A5">
        <w:rPr>
          <w:bCs/>
          <w:sz w:val="24"/>
          <w:szCs w:val="24"/>
        </w:rPr>
        <w:t xml:space="preserve">из числа лиц </w:t>
      </w:r>
      <w:r w:rsidRPr="0030792F">
        <w:rPr>
          <w:bCs/>
          <w:sz w:val="24"/>
          <w:szCs w:val="24"/>
        </w:rPr>
        <w:t>с инвалидностью и ограниченными возможностями здоровья, предназначенных для той или иной нозологической группы</w:t>
      </w:r>
      <w:r w:rsidRPr="0030792F">
        <w:rPr>
          <w:b/>
          <w:bCs/>
          <w:sz w:val="24"/>
          <w:szCs w:val="24"/>
        </w:rPr>
        <w:t xml:space="preserve"> </w:t>
      </w:r>
      <w:r w:rsidR="0004664D" w:rsidRPr="0030792F">
        <w:rPr>
          <w:sz w:val="24"/>
          <w:szCs w:val="24"/>
        </w:rPr>
        <w:t xml:space="preserve">(далее – </w:t>
      </w:r>
      <w:r w:rsidRPr="0030792F">
        <w:rPr>
          <w:sz w:val="24"/>
          <w:szCs w:val="24"/>
        </w:rPr>
        <w:t>Порядок</w:t>
      </w:r>
      <w:r w:rsidR="0004664D" w:rsidRPr="0030792F">
        <w:rPr>
          <w:sz w:val="24"/>
          <w:szCs w:val="24"/>
        </w:rPr>
        <w:t>)</w:t>
      </w:r>
      <w:r w:rsidR="005943A5">
        <w:rPr>
          <w:sz w:val="24"/>
          <w:szCs w:val="24"/>
        </w:rPr>
        <w:t>,</w:t>
      </w:r>
      <w:r w:rsidR="0004664D" w:rsidRPr="0030792F">
        <w:rPr>
          <w:sz w:val="24"/>
          <w:szCs w:val="24"/>
        </w:rPr>
        <w:t xml:space="preserve"> </w:t>
      </w:r>
      <w:r w:rsidR="0004395F" w:rsidRPr="0030792F">
        <w:rPr>
          <w:sz w:val="24"/>
          <w:szCs w:val="24"/>
        </w:rPr>
        <w:t>определяет</w:t>
      </w:r>
      <w:r w:rsidR="005943A5">
        <w:rPr>
          <w:sz w:val="24"/>
          <w:szCs w:val="24"/>
        </w:rPr>
        <w:t>:</w:t>
      </w:r>
    </w:p>
    <w:p w:rsidR="0030792F" w:rsidRDefault="005943A5" w:rsidP="0030792F">
      <w:pPr>
        <w:overflowPunct/>
        <w:autoSpaceDE/>
        <w:ind w:firstLine="567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4395F" w:rsidRPr="0030792F">
        <w:rPr>
          <w:sz w:val="24"/>
          <w:szCs w:val="24"/>
        </w:rPr>
        <w:t xml:space="preserve"> </w:t>
      </w:r>
      <w:r w:rsidR="0030792F" w:rsidRPr="0030792F">
        <w:rPr>
          <w:sz w:val="24"/>
          <w:szCs w:val="24"/>
        </w:rPr>
        <w:t>правила и технологию построения адаптированн</w:t>
      </w:r>
      <w:r>
        <w:rPr>
          <w:sz w:val="24"/>
          <w:szCs w:val="24"/>
        </w:rPr>
        <w:t>ых программ</w:t>
      </w:r>
      <w:r w:rsidR="0030792F" w:rsidRPr="0030792F">
        <w:rPr>
          <w:sz w:val="24"/>
          <w:szCs w:val="24"/>
        </w:rPr>
        <w:t xml:space="preserve"> </w:t>
      </w:r>
      <w:r w:rsidR="0030792F" w:rsidRPr="0030792F">
        <w:rPr>
          <w:bCs/>
          <w:sz w:val="24"/>
          <w:szCs w:val="24"/>
        </w:rPr>
        <w:t xml:space="preserve">трудового и профессионального ориентирования абитуриентов и обучающихся </w:t>
      </w:r>
      <w:r>
        <w:rPr>
          <w:bCs/>
          <w:sz w:val="24"/>
          <w:szCs w:val="24"/>
        </w:rPr>
        <w:t xml:space="preserve">из числа лиц </w:t>
      </w:r>
      <w:r w:rsidR="0030792F" w:rsidRPr="0030792F">
        <w:rPr>
          <w:bCs/>
          <w:sz w:val="24"/>
          <w:szCs w:val="24"/>
        </w:rPr>
        <w:t>с инвалидностью и ограниченными возможностями здоровья</w:t>
      </w:r>
      <w:r w:rsidR="0030792F" w:rsidRPr="0030792F">
        <w:rPr>
          <w:sz w:val="24"/>
          <w:szCs w:val="24"/>
        </w:rPr>
        <w:t xml:space="preserve"> (далее – </w:t>
      </w:r>
      <w:r w:rsidR="0030792F">
        <w:rPr>
          <w:sz w:val="24"/>
          <w:szCs w:val="24"/>
        </w:rPr>
        <w:t>адаптированная программа)</w:t>
      </w:r>
      <w:r>
        <w:rPr>
          <w:sz w:val="24"/>
          <w:szCs w:val="24"/>
        </w:rPr>
        <w:t>;</w:t>
      </w:r>
    </w:p>
    <w:p w:rsidR="005943A5" w:rsidRDefault="005943A5" w:rsidP="0030792F">
      <w:pPr>
        <w:overflowPunct/>
        <w:autoSpaceDE/>
        <w:ind w:firstLine="567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- структуру адаптированных программ для разных нозологических групп;</w:t>
      </w:r>
    </w:p>
    <w:p w:rsidR="005943A5" w:rsidRPr="0030792F" w:rsidRDefault="005943A5" w:rsidP="0030792F">
      <w:pPr>
        <w:overflowPunct/>
        <w:autoSpaceDE/>
        <w:ind w:firstLine="567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- формы реализации адаптированных программ.</w:t>
      </w:r>
    </w:p>
    <w:p w:rsidR="003A1CD7" w:rsidRPr="001028C3" w:rsidRDefault="003A1CD7" w:rsidP="001028C3">
      <w:pPr>
        <w:ind w:firstLine="567"/>
        <w:jc w:val="both"/>
        <w:rPr>
          <w:b/>
          <w:sz w:val="24"/>
        </w:rPr>
      </w:pPr>
      <w:r>
        <w:rPr>
          <w:sz w:val="24"/>
          <w:szCs w:val="24"/>
        </w:rPr>
        <w:t xml:space="preserve">1.2 </w:t>
      </w:r>
      <w:r w:rsidR="00FB4CCF" w:rsidRPr="003A1CD7">
        <w:rPr>
          <w:sz w:val="24"/>
          <w:szCs w:val="24"/>
        </w:rPr>
        <w:t xml:space="preserve">Нормы и </w:t>
      </w:r>
      <w:r w:rsidRPr="003A1CD7">
        <w:rPr>
          <w:sz w:val="24"/>
          <w:szCs w:val="24"/>
        </w:rPr>
        <w:t>правила</w:t>
      </w:r>
      <w:r w:rsidR="00FB4CCF" w:rsidRPr="003A1CD7">
        <w:rPr>
          <w:sz w:val="24"/>
          <w:szCs w:val="24"/>
        </w:rPr>
        <w:t xml:space="preserve">, содержащиеся в настоящем </w:t>
      </w:r>
      <w:r w:rsidR="005943A5" w:rsidRPr="003A1CD7">
        <w:rPr>
          <w:sz w:val="24"/>
          <w:szCs w:val="24"/>
        </w:rPr>
        <w:t>Порядке</w:t>
      </w:r>
      <w:r w:rsidR="00FB4CCF" w:rsidRPr="003A1CD7">
        <w:rPr>
          <w:sz w:val="24"/>
          <w:szCs w:val="24"/>
        </w:rPr>
        <w:t xml:space="preserve">, обязательны для применения структурными подразделениями </w:t>
      </w:r>
      <w:r w:rsidRPr="005943A5">
        <w:rPr>
          <w:sz w:val="24"/>
        </w:rPr>
        <w:t xml:space="preserve">ФГБОУ </w:t>
      </w:r>
      <w:proofErr w:type="gramStart"/>
      <w:r w:rsidRPr="005943A5">
        <w:rPr>
          <w:sz w:val="24"/>
        </w:rPr>
        <w:t>ВО</w:t>
      </w:r>
      <w:proofErr w:type="gramEnd"/>
      <w:r w:rsidRPr="005943A5">
        <w:rPr>
          <w:sz w:val="24"/>
        </w:rPr>
        <w:t xml:space="preserve"> «Алтайский государственный технический университет им. И.И. Ползунова» (далее – АлтГТУ, Университет)</w:t>
      </w:r>
      <w:r>
        <w:rPr>
          <w:sz w:val="24"/>
        </w:rPr>
        <w:t>,</w:t>
      </w:r>
      <w:r w:rsidR="001028C3">
        <w:rPr>
          <w:sz w:val="24"/>
        </w:rPr>
        <w:t xml:space="preserve"> </w:t>
      </w:r>
      <w:r w:rsidR="008B0126" w:rsidRPr="001028C3">
        <w:rPr>
          <w:sz w:val="24"/>
          <w:szCs w:val="24"/>
        </w:rPr>
        <w:t>осуществляющи</w:t>
      </w:r>
      <w:r w:rsidR="001028C3">
        <w:rPr>
          <w:sz w:val="24"/>
          <w:szCs w:val="24"/>
        </w:rPr>
        <w:t>ми</w:t>
      </w:r>
      <w:r w:rsidR="008B0126" w:rsidRPr="001028C3">
        <w:rPr>
          <w:sz w:val="24"/>
          <w:szCs w:val="24"/>
        </w:rPr>
        <w:t xml:space="preserve"> </w:t>
      </w:r>
      <w:r w:rsidRPr="001028C3">
        <w:rPr>
          <w:sz w:val="24"/>
          <w:szCs w:val="24"/>
        </w:rPr>
        <w:t>разработку адаптированных программ</w:t>
      </w:r>
      <w:r w:rsidR="001028C3">
        <w:rPr>
          <w:sz w:val="24"/>
          <w:szCs w:val="24"/>
        </w:rPr>
        <w:t>.</w:t>
      </w:r>
      <w:r w:rsidRPr="001028C3">
        <w:rPr>
          <w:sz w:val="24"/>
          <w:szCs w:val="24"/>
        </w:rPr>
        <w:t xml:space="preserve"> </w:t>
      </w:r>
    </w:p>
    <w:p w:rsidR="00AE58B9" w:rsidRPr="001028C3" w:rsidRDefault="001028C3" w:rsidP="001028C3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 </w:t>
      </w:r>
      <w:r w:rsidR="002D77C0" w:rsidRPr="001028C3">
        <w:rPr>
          <w:sz w:val="24"/>
          <w:szCs w:val="24"/>
        </w:rPr>
        <w:t>Настоящ</w:t>
      </w:r>
      <w:r w:rsidRPr="001028C3">
        <w:rPr>
          <w:sz w:val="24"/>
          <w:szCs w:val="24"/>
        </w:rPr>
        <w:t>ий</w:t>
      </w:r>
      <w:r w:rsidR="002D77C0" w:rsidRPr="001028C3">
        <w:rPr>
          <w:sz w:val="24"/>
          <w:szCs w:val="24"/>
        </w:rPr>
        <w:t xml:space="preserve"> По</w:t>
      </w:r>
      <w:r w:rsidRPr="001028C3">
        <w:rPr>
          <w:sz w:val="24"/>
          <w:szCs w:val="24"/>
        </w:rPr>
        <w:t>рядок</w:t>
      </w:r>
      <w:r w:rsidR="002D77C0" w:rsidRPr="001028C3">
        <w:rPr>
          <w:sz w:val="24"/>
          <w:szCs w:val="24"/>
        </w:rPr>
        <w:t xml:space="preserve"> вступает в силу с момента его утверждения ректором АлтГТУ и действует до его отмены.</w:t>
      </w:r>
    </w:p>
    <w:p w:rsidR="00AE58B9" w:rsidRDefault="00AE58B9" w:rsidP="002D77C0">
      <w:pPr>
        <w:pStyle w:val="aa"/>
        <w:tabs>
          <w:tab w:val="left" w:pos="993"/>
        </w:tabs>
        <w:ind w:left="0" w:firstLine="567"/>
        <w:jc w:val="both"/>
        <w:rPr>
          <w:sz w:val="24"/>
          <w:szCs w:val="24"/>
        </w:rPr>
      </w:pPr>
    </w:p>
    <w:p w:rsidR="00AE58B9" w:rsidRPr="00AE58B9" w:rsidRDefault="00AE58B9" w:rsidP="002D77C0">
      <w:pPr>
        <w:pStyle w:val="aa"/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2 НОРМАТИВНЫЕ ДОКУМЕНТЫ</w:t>
      </w:r>
    </w:p>
    <w:p w:rsidR="00AE58B9" w:rsidRDefault="00AE58B9" w:rsidP="002D77C0">
      <w:pPr>
        <w:pStyle w:val="aa"/>
        <w:tabs>
          <w:tab w:val="left" w:pos="993"/>
        </w:tabs>
        <w:ind w:left="0" w:firstLine="567"/>
        <w:jc w:val="both"/>
        <w:rPr>
          <w:sz w:val="24"/>
          <w:szCs w:val="24"/>
        </w:rPr>
      </w:pPr>
    </w:p>
    <w:p w:rsidR="006C3A17" w:rsidRDefault="00AE58B9" w:rsidP="002D77C0">
      <w:pPr>
        <w:pStyle w:val="aa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AE58B9">
        <w:rPr>
          <w:sz w:val="24"/>
          <w:szCs w:val="24"/>
        </w:rPr>
        <w:t xml:space="preserve">2.1 </w:t>
      </w:r>
      <w:r w:rsidR="006C3A17">
        <w:rPr>
          <w:sz w:val="24"/>
          <w:szCs w:val="24"/>
        </w:rPr>
        <w:t>Настоящ</w:t>
      </w:r>
      <w:r w:rsidR="001028C3">
        <w:rPr>
          <w:sz w:val="24"/>
          <w:szCs w:val="24"/>
        </w:rPr>
        <w:t>ий</w:t>
      </w:r>
      <w:r w:rsidR="006C3A17">
        <w:rPr>
          <w:sz w:val="24"/>
          <w:szCs w:val="24"/>
        </w:rPr>
        <w:t xml:space="preserve"> </w:t>
      </w:r>
      <w:r w:rsidR="001028C3">
        <w:rPr>
          <w:sz w:val="24"/>
          <w:szCs w:val="24"/>
        </w:rPr>
        <w:t>Порядок разработан</w:t>
      </w:r>
      <w:r w:rsidR="006C3A17">
        <w:rPr>
          <w:sz w:val="24"/>
          <w:szCs w:val="24"/>
        </w:rPr>
        <w:t xml:space="preserve"> в соответствии со следующими нормативно-правовыми документами:</w:t>
      </w:r>
    </w:p>
    <w:p w:rsidR="00AE58B9" w:rsidRDefault="006C3A17" w:rsidP="002D77C0">
      <w:pPr>
        <w:pStyle w:val="aa"/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AE58B9" w:rsidRPr="00AE58B9">
        <w:rPr>
          <w:sz w:val="24"/>
          <w:szCs w:val="24"/>
        </w:rPr>
        <w:t>Федеральны</w:t>
      </w:r>
      <w:r>
        <w:rPr>
          <w:sz w:val="24"/>
          <w:szCs w:val="24"/>
        </w:rPr>
        <w:t>м</w:t>
      </w:r>
      <w:r w:rsidR="00AE58B9" w:rsidRPr="00AE58B9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="00AE58B9" w:rsidRPr="00AE58B9">
        <w:rPr>
          <w:sz w:val="24"/>
          <w:szCs w:val="24"/>
        </w:rPr>
        <w:t xml:space="preserve"> от 29.12.2012</w:t>
      </w:r>
      <w:r w:rsidR="00C50355">
        <w:rPr>
          <w:sz w:val="24"/>
          <w:szCs w:val="24"/>
        </w:rPr>
        <w:t xml:space="preserve"> г.</w:t>
      </w:r>
      <w:r w:rsidR="001028C3">
        <w:rPr>
          <w:sz w:val="24"/>
          <w:szCs w:val="24"/>
        </w:rPr>
        <w:t xml:space="preserve"> №</w:t>
      </w:r>
      <w:r w:rsidR="00AE58B9" w:rsidRPr="00AE58B9">
        <w:rPr>
          <w:sz w:val="24"/>
          <w:szCs w:val="24"/>
        </w:rPr>
        <w:t>273 «Об образовании в Российской Федерации»</w:t>
      </w:r>
      <w:r>
        <w:rPr>
          <w:sz w:val="24"/>
          <w:szCs w:val="24"/>
        </w:rPr>
        <w:t>;</w:t>
      </w:r>
    </w:p>
    <w:p w:rsidR="006C3A17" w:rsidRDefault="006C3A17" w:rsidP="002D77C0">
      <w:pPr>
        <w:pStyle w:val="aa"/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- Конституци</w:t>
      </w:r>
      <w:r w:rsidR="00C50355">
        <w:rPr>
          <w:sz w:val="24"/>
          <w:szCs w:val="24"/>
        </w:rPr>
        <w:t>ей Российской Федерации (далее – РФ)</w:t>
      </w:r>
      <w:r>
        <w:rPr>
          <w:sz w:val="24"/>
          <w:szCs w:val="24"/>
        </w:rPr>
        <w:t>;</w:t>
      </w:r>
    </w:p>
    <w:p w:rsidR="006C3A17" w:rsidRDefault="006C3A17" w:rsidP="002D77C0">
      <w:pPr>
        <w:pStyle w:val="aa"/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50355">
        <w:rPr>
          <w:sz w:val="24"/>
          <w:szCs w:val="24"/>
        </w:rPr>
        <w:t>Федерал</w:t>
      </w:r>
      <w:r w:rsidR="001028C3">
        <w:rPr>
          <w:sz w:val="24"/>
          <w:szCs w:val="24"/>
        </w:rPr>
        <w:t>ьным законом от 03.05.2012 г. №</w:t>
      </w:r>
      <w:r w:rsidR="00C50355">
        <w:rPr>
          <w:sz w:val="24"/>
          <w:szCs w:val="24"/>
        </w:rPr>
        <w:t>46 «О ратификации Конвенции о правах инвалидов»;</w:t>
      </w:r>
    </w:p>
    <w:p w:rsidR="001028C3" w:rsidRDefault="00C50355" w:rsidP="001028C3">
      <w:pPr>
        <w:pStyle w:val="aa"/>
        <w:tabs>
          <w:tab w:val="left" w:pos="993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- Федерал</w:t>
      </w:r>
      <w:r w:rsidR="001028C3">
        <w:rPr>
          <w:sz w:val="24"/>
          <w:szCs w:val="24"/>
        </w:rPr>
        <w:t>ьны</w:t>
      </w:r>
      <w:r w:rsidR="00F97F37">
        <w:rPr>
          <w:sz w:val="24"/>
          <w:szCs w:val="24"/>
        </w:rPr>
        <w:t>м законом от 24.11.1995 г. №181-</w:t>
      </w:r>
      <w:r>
        <w:rPr>
          <w:sz w:val="24"/>
          <w:szCs w:val="24"/>
        </w:rPr>
        <w:t>ФЗ «О социальной защите инвалидов в Российской Федерации»;</w:t>
      </w:r>
      <w:r w:rsidR="00AE58B9" w:rsidRPr="00AE58B9">
        <w:rPr>
          <w:sz w:val="24"/>
          <w:szCs w:val="24"/>
        </w:rPr>
        <w:t xml:space="preserve"> </w:t>
      </w:r>
    </w:p>
    <w:p w:rsidR="001028C3" w:rsidRDefault="00C50355" w:rsidP="001028C3">
      <w:pPr>
        <w:pStyle w:val="aa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1028C3">
        <w:rPr>
          <w:sz w:val="24"/>
          <w:szCs w:val="24"/>
        </w:rPr>
        <w:t xml:space="preserve">- </w:t>
      </w:r>
      <w:r w:rsidR="00F84650">
        <w:rPr>
          <w:sz w:val="24"/>
          <w:szCs w:val="24"/>
        </w:rPr>
        <w:t>Законом Российской Федерации</w:t>
      </w:r>
      <w:r w:rsidR="001028C3" w:rsidRPr="001028C3">
        <w:rPr>
          <w:sz w:val="24"/>
          <w:szCs w:val="24"/>
        </w:rPr>
        <w:t xml:space="preserve"> от 19.04.1991 г.</w:t>
      </w:r>
      <w:r w:rsidR="001028C3">
        <w:rPr>
          <w:sz w:val="24"/>
          <w:szCs w:val="24"/>
        </w:rPr>
        <w:t xml:space="preserve"> №</w:t>
      </w:r>
      <w:r w:rsidR="00F84650">
        <w:rPr>
          <w:sz w:val="24"/>
          <w:szCs w:val="24"/>
        </w:rPr>
        <w:t xml:space="preserve">1032-1 </w:t>
      </w:r>
      <w:r w:rsidR="001028C3" w:rsidRPr="001028C3">
        <w:rPr>
          <w:sz w:val="24"/>
          <w:szCs w:val="24"/>
        </w:rPr>
        <w:t>«О занятости населения в Российской Федерации»</w:t>
      </w:r>
      <w:r w:rsidR="001028C3">
        <w:rPr>
          <w:sz w:val="24"/>
          <w:szCs w:val="24"/>
        </w:rPr>
        <w:t>;</w:t>
      </w:r>
    </w:p>
    <w:p w:rsidR="001028C3" w:rsidRPr="005D2C29" w:rsidRDefault="001028C3" w:rsidP="005D2C29">
      <w:pPr>
        <w:pStyle w:val="aa"/>
        <w:tabs>
          <w:tab w:val="left" w:pos="993"/>
        </w:tabs>
        <w:ind w:left="0" w:firstLine="567"/>
        <w:jc w:val="both"/>
        <w:rPr>
          <w:bCs/>
          <w:color w:val="000000" w:themeColor="text1"/>
          <w:sz w:val="24"/>
          <w:szCs w:val="30"/>
          <w:shd w:val="clear" w:color="auto" w:fill="FFFFFF"/>
        </w:rPr>
      </w:pPr>
      <w:r w:rsidRPr="001028C3">
        <w:rPr>
          <w:color w:val="000000" w:themeColor="text1"/>
          <w:sz w:val="24"/>
          <w:szCs w:val="24"/>
        </w:rPr>
        <w:t xml:space="preserve">- </w:t>
      </w:r>
      <w:r>
        <w:rPr>
          <w:bCs/>
          <w:color w:val="000000" w:themeColor="text1"/>
          <w:sz w:val="24"/>
          <w:szCs w:val="30"/>
          <w:shd w:val="clear" w:color="auto" w:fill="FFFFFF"/>
        </w:rPr>
        <w:t>Указ</w:t>
      </w:r>
      <w:r w:rsidR="00F84650">
        <w:rPr>
          <w:bCs/>
          <w:color w:val="000000" w:themeColor="text1"/>
          <w:sz w:val="24"/>
          <w:szCs w:val="30"/>
          <w:shd w:val="clear" w:color="auto" w:fill="FFFFFF"/>
        </w:rPr>
        <w:t>ом</w:t>
      </w:r>
      <w:r>
        <w:rPr>
          <w:bCs/>
          <w:color w:val="000000" w:themeColor="text1"/>
          <w:sz w:val="24"/>
          <w:szCs w:val="30"/>
          <w:shd w:val="clear" w:color="auto" w:fill="FFFFFF"/>
        </w:rPr>
        <w:t xml:space="preserve"> Президента РФ от 07.05.</w:t>
      </w:r>
      <w:r w:rsidRPr="001028C3">
        <w:rPr>
          <w:bCs/>
          <w:color w:val="000000" w:themeColor="text1"/>
          <w:sz w:val="24"/>
          <w:szCs w:val="30"/>
          <w:shd w:val="clear" w:color="auto" w:fill="FFFFFF"/>
        </w:rPr>
        <w:t>2012</w:t>
      </w:r>
      <w:r>
        <w:rPr>
          <w:bCs/>
          <w:color w:val="000000" w:themeColor="text1"/>
          <w:sz w:val="24"/>
          <w:szCs w:val="30"/>
          <w:shd w:val="clear" w:color="auto" w:fill="FFFFFF"/>
        </w:rPr>
        <w:t xml:space="preserve">  г. №</w:t>
      </w:r>
      <w:r w:rsidRPr="001028C3">
        <w:rPr>
          <w:bCs/>
          <w:color w:val="000000" w:themeColor="text1"/>
          <w:sz w:val="24"/>
          <w:szCs w:val="30"/>
          <w:shd w:val="clear" w:color="auto" w:fill="FFFFFF"/>
        </w:rPr>
        <w:t>597</w:t>
      </w:r>
      <w:r w:rsidRPr="001028C3">
        <w:rPr>
          <w:bCs/>
          <w:color w:val="000000" w:themeColor="text1"/>
          <w:sz w:val="24"/>
          <w:szCs w:val="30"/>
        </w:rPr>
        <w:t xml:space="preserve"> </w:t>
      </w:r>
      <w:r w:rsidR="00FD10BD" w:rsidRPr="00AE58B9">
        <w:rPr>
          <w:sz w:val="24"/>
          <w:szCs w:val="24"/>
        </w:rPr>
        <w:t>«</w:t>
      </w:r>
      <w:r w:rsidRPr="001028C3">
        <w:rPr>
          <w:bCs/>
          <w:color w:val="000000" w:themeColor="text1"/>
          <w:sz w:val="24"/>
          <w:szCs w:val="30"/>
          <w:shd w:val="clear" w:color="auto" w:fill="FFFFFF"/>
        </w:rPr>
        <w:t>О мероприятиях по реализации государственной социальной политики</w:t>
      </w:r>
      <w:r w:rsidR="00A04870" w:rsidRPr="001028C3">
        <w:rPr>
          <w:sz w:val="24"/>
          <w:szCs w:val="24"/>
        </w:rPr>
        <w:t>»</w:t>
      </w:r>
      <w:r>
        <w:rPr>
          <w:bCs/>
          <w:color w:val="000000" w:themeColor="text1"/>
          <w:sz w:val="24"/>
          <w:szCs w:val="30"/>
          <w:shd w:val="clear" w:color="auto" w:fill="FFFFFF"/>
        </w:rPr>
        <w:t>;</w:t>
      </w:r>
    </w:p>
    <w:p w:rsidR="008B0126" w:rsidRDefault="00B03820" w:rsidP="008B012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 w:themeColor="text1"/>
          <w:sz w:val="24"/>
          <w:szCs w:val="33"/>
        </w:rPr>
      </w:pPr>
      <w:r>
        <w:rPr>
          <w:sz w:val="24"/>
          <w:szCs w:val="24"/>
        </w:rPr>
        <w:t xml:space="preserve">- </w:t>
      </w:r>
      <w:r w:rsidR="00A26FE3" w:rsidRPr="00A26FE3">
        <w:rPr>
          <w:b w:val="0"/>
          <w:color w:val="000000" w:themeColor="text1"/>
          <w:sz w:val="24"/>
          <w:szCs w:val="33"/>
        </w:rPr>
        <w:t>Приказ</w:t>
      </w:r>
      <w:r w:rsidR="00A26FE3">
        <w:rPr>
          <w:b w:val="0"/>
          <w:color w:val="000000" w:themeColor="text1"/>
          <w:sz w:val="24"/>
          <w:szCs w:val="33"/>
        </w:rPr>
        <w:t>ом</w:t>
      </w:r>
      <w:r w:rsidR="00A26FE3" w:rsidRPr="00A26FE3">
        <w:rPr>
          <w:b w:val="0"/>
          <w:color w:val="000000" w:themeColor="text1"/>
          <w:sz w:val="24"/>
          <w:szCs w:val="33"/>
        </w:rPr>
        <w:t xml:space="preserve"> Министерства образования и науки РФ от </w:t>
      </w:r>
      <w:r w:rsidR="00A26FE3">
        <w:rPr>
          <w:b w:val="0"/>
          <w:color w:val="000000" w:themeColor="text1"/>
          <w:sz w:val="24"/>
          <w:szCs w:val="33"/>
        </w:rPr>
        <w:t>0</w:t>
      </w:r>
      <w:r w:rsidR="00A26FE3" w:rsidRPr="00A26FE3">
        <w:rPr>
          <w:b w:val="0"/>
          <w:color w:val="000000" w:themeColor="text1"/>
          <w:sz w:val="24"/>
          <w:szCs w:val="33"/>
        </w:rPr>
        <w:t>9</w:t>
      </w:r>
      <w:r w:rsidR="00A26FE3">
        <w:rPr>
          <w:b w:val="0"/>
          <w:color w:val="000000" w:themeColor="text1"/>
          <w:sz w:val="24"/>
          <w:szCs w:val="33"/>
        </w:rPr>
        <w:t>.112015 г. №</w:t>
      </w:r>
      <w:r w:rsidR="00A26FE3" w:rsidRPr="00A26FE3">
        <w:rPr>
          <w:b w:val="0"/>
          <w:color w:val="000000" w:themeColor="text1"/>
          <w:sz w:val="24"/>
          <w:szCs w:val="33"/>
        </w:rPr>
        <w:t xml:space="preserve">1309 </w:t>
      </w:r>
      <w:r w:rsidR="00FD10BD" w:rsidRPr="00AE58B9">
        <w:rPr>
          <w:sz w:val="24"/>
          <w:szCs w:val="24"/>
        </w:rPr>
        <w:t>«</w:t>
      </w:r>
      <w:r w:rsidR="00A26FE3" w:rsidRPr="00A26FE3">
        <w:rPr>
          <w:b w:val="0"/>
          <w:color w:val="000000" w:themeColor="text1"/>
          <w:sz w:val="24"/>
          <w:szCs w:val="33"/>
        </w:rPr>
        <w:t>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</w:t>
      </w:r>
      <w:r w:rsidR="00FD10BD" w:rsidRPr="00AE58B9">
        <w:rPr>
          <w:sz w:val="24"/>
          <w:szCs w:val="24"/>
        </w:rPr>
        <w:t>»</w:t>
      </w:r>
      <w:r w:rsidR="00A26FE3">
        <w:rPr>
          <w:b w:val="0"/>
          <w:color w:val="000000" w:themeColor="text1"/>
          <w:sz w:val="24"/>
          <w:szCs w:val="33"/>
        </w:rPr>
        <w:t>;</w:t>
      </w:r>
    </w:p>
    <w:p w:rsidR="00A26FE3" w:rsidRDefault="00A26FE3" w:rsidP="008B0126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 w:themeColor="text1"/>
          <w:sz w:val="24"/>
          <w:szCs w:val="24"/>
        </w:rPr>
      </w:pPr>
      <w:r>
        <w:rPr>
          <w:b w:val="0"/>
          <w:color w:val="000000" w:themeColor="text1"/>
          <w:sz w:val="24"/>
          <w:szCs w:val="33"/>
        </w:rPr>
        <w:t xml:space="preserve">- </w:t>
      </w:r>
      <w:r w:rsidRPr="00A26FE3">
        <w:rPr>
          <w:b w:val="0"/>
          <w:color w:val="000000" w:themeColor="text1"/>
          <w:sz w:val="24"/>
          <w:szCs w:val="24"/>
        </w:rPr>
        <w:t xml:space="preserve">Приказом Министерства образования и </w:t>
      </w:r>
      <w:r>
        <w:rPr>
          <w:b w:val="0"/>
          <w:color w:val="000000" w:themeColor="text1"/>
          <w:sz w:val="24"/>
          <w:szCs w:val="24"/>
        </w:rPr>
        <w:t>науки РФ от 02.12.2015 г. №</w:t>
      </w:r>
      <w:r w:rsidRPr="00A26FE3">
        <w:rPr>
          <w:b w:val="0"/>
          <w:color w:val="000000" w:themeColor="text1"/>
          <w:sz w:val="24"/>
          <w:szCs w:val="24"/>
        </w:rPr>
        <w:t xml:space="preserve">1399 </w:t>
      </w:r>
      <w:r w:rsidR="00FD10BD" w:rsidRPr="00AE58B9">
        <w:rPr>
          <w:sz w:val="24"/>
          <w:szCs w:val="24"/>
        </w:rPr>
        <w:t>«</w:t>
      </w:r>
      <w:r w:rsidRPr="00A26FE3">
        <w:rPr>
          <w:b w:val="0"/>
          <w:color w:val="000000" w:themeColor="text1"/>
          <w:sz w:val="24"/>
          <w:szCs w:val="24"/>
        </w:rPr>
        <w:t>Об утверждении Плана мероприятий («дорожной карты») Министерства образования и науки Российской Федерации по повышению значений показателей доступности для инвалидов объектов и предоставляемых на них услуг в сфере образования</w:t>
      </w:r>
      <w:r w:rsidR="00FD10BD" w:rsidRPr="00AE58B9">
        <w:rPr>
          <w:sz w:val="24"/>
          <w:szCs w:val="24"/>
        </w:rPr>
        <w:t>»</w:t>
      </w:r>
      <w:r>
        <w:rPr>
          <w:b w:val="0"/>
          <w:color w:val="000000" w:themeColor="text1"/>
          <w:sz w:val="24"/>
          <w:szCs w:val="24"/>
        </w:rPr>
        <w:t>;</w:t>
      </w:r>
    </w:p>
    <w:p w:rsidR="00A26FE3" w:rsidRDefault="00A26FE3" w:rsidP="002D77C0">
      <w:pPr>
        <w:ind w:firstLine="567"/>
        <w:jc w:val="both"/>
        <w:rPr>
          <w:bCs/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</w:rPr>
        <w:t>-</w:t>
      </w:r>
      <w:r w:rsidR="00F001F4">
        <w:rPr>
          <w:sz w:val="24"/>
        </w:rPr>
        <w:t xml:space="preserve"> </w:t>
      </w:r>
      <w:r w:rsidR="00F001F4" w:rsidRPr="00F001F4">
        <w:rPr>
          <w:bCs/>
          <w:color w:val="000000" w:themeColor="text1"/>
          <w:sz w:val="24"/>
          <w:szCs w:val="24"/>
          <w:shd w:val="clear" w:color="auto" w:fill="FFFFFF"/>
        </w:rPr>
        <w:t>Методическими</w:t>
      </w:r>
      <w:r w:rsidR="00F001F4"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001F4" w:rsidRPr="00F001F4">
        <w:rPr>
          <w:bCs/>
          <w:color w:val="000000" w:themeColor="text1"/>
          <w:sz w:val="24"/>
          <w:szCs w:val="24"/>
          <w:shd w:val="clear" w:color="auto" w:fill="FFFFFF"/>
        </w:rPr>
        <w:t>рекомендациями</w:t>
      </w:r>
      <w:r w:rsidR="00F001F4"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001F4" w:rsidRPr="00F001F4">
        <w:rPr>
          <w:bCs/>
          <w:color w:val="000000" w:themeColor="text1"/>
          <w:sz w:val="24"/>
          <w:szCs w:val="24"/>
          <w:shd w:val="clear" w:color="auto" w:fill="FFFFFF"/>
        </w:rPr>
        <w:t xml:space="preserve">по организации образовательного процесса для обучения инвалидов и лиц с ограниченными возможностями здоровья в образовательных </w:t>
      </w:r>
      <w:r w:rsidR="00F001F4" w:rsidRPr="00F001F4">
        <w:rPr>
          <w:bCs/>
          <w:color w:val="000000" w:themeColor="text1"/>
          <w:sz w:val="24"/>
          <w:szCs w:val="24"/>
          <w:shd w:val="clear" w:color="auto" w:fill="FFFFFF"/>
        </w:rPr>
        <w:lastRenderedPageBreak/>
        <w:t>организациях высшего образования, в том числе оснащенности образовательного процесса</w:t>
      </w:r>
      <w:r w:rsidR="009479B1">
        <w:rPr>
          <w:bCs/>
          <w:color w:val="000000" w:themeColor="text1"/>
          <w:sz w:val="24"/>
          <w:szCs w:val="24"/>
          <w:shd w:val="clear" w:color="auto" w:fill="FFFFFF"/>
        </w:rPr>
        <w:t>, утвержденными</w:t>
      </w:r>
      <w:r w:rsidR="00F001F4" w:rsidRPr="00F001F4">
        <w:rPr>
          <w:bCs/>
          <w:color w:val="000000" w:themeColor="text1"/>
          <w:sz w:val="24"/>
          <w:szCs w:val="24"/>
        </w:rPr>
        <w:t xml:space="preserve"> </w:t>
      </w:r>
      <w:r w:rsidR="00F001F4" w:rsidRPr="00F001F4">
        <w:rPr>
          <w:bCs/>
          <w:color w:val="000000" w:themeColor="text1"/>
          <w:sz w:val="24"/>
          <w:szCs w:val="24"/>
          <w:shd w:val="clear" w:color="auto" w:fill="FFFFFF"/>
        </w:rPr>
        <w:t>Министерств</w:t>
      </w:r>
      <w:r w:rsidR="009479B1">
        <w:rPr>
          <w:bCs/>
          <w:color w:val="000000" w:themeColor="text1"/>
          <w:sz w:val="24"/>
          <w:szCs w:val="24"/>
          <w:shd w:val="clear" w:color="auto" w:fill="FFFFFF"/>
        </w:rPr>
        <w:t>ом</w:t>
      </w:r>
      <w:r w:rsidR="00F001F4" w:rsidRPr="00F001F4">
        <w:rPr>
          <w:bCs/>
          <w:color w:val="000000" w:themeColor="text1"/>
          <w:sz w:val="24"/>
          <w:szCs w:val="24"/>
          <w:shd w:val="clear" w:color="auto" w:fill="FFFFFF"/>
        </w:rPr>
        <w:t xml:space="preserve"> образования и науки РФ 08.04.2014 г. N АК-44/05вн</w:t>
      </w:r>
      <w:r w:rsidR="006F6DE9">
        <w:rPr>
          <w:bCs/>
          <w:color w:val="000000" w:themeColor="text1"/>
          <w:sz w:val="24"/>
          <w:szCs w:val="24"/>
          <w:shd w:val="clear" w:color="auto" w:fill="FFFFFF"/>
        </w:rPr>
        <w:t>;</w:t>
      </w:r>
    </w:p>
    <w:p w:rsidR="007C739A" w:rsidRDefault="007C739A" w:rsidP="002D77C0">
      <w:pPr>
        <w:ind w:firstLine="567"/>
        <w:jc w:val="both"/>
        <w:rPr>
          <w:bCs/>
          <w:color w:val="000000" w:themeColor="text1"/>
          <w:sz w:val="24"/>
          <w:szCs w:val="24"/>
          <w:shd w:val="clear" w:color="auto" w:fill="FFFFFF"/>
        </w:rPr>
      </w:pPr>
      <w:r>
        <w:rPr>
          <w:bCs/>
          <w:color w:val="000000" w:themeColor="text1"/>
          <w:sz w:val="24"/>
          <w:szCs w:val="24"/>
          <w:shd w:val="clear" w:color="auto" w:fill="FFFFFF"/>
        </w:rPr>
        <w:t>- иными нормативн</w:t>
      </w:r>
      <w:r w:rsidR="00510344">
        <w:rPr>
          <w:bCs/>
          <w:color w:val="000000" w:themeColor="text1"/>
          <w:sz w:val="24"/>
          <w:szCs w:val="24"/>
          <w:shd w:val="clear" w:color="auto" w:fill="FFFFFF"/>
        </w:rPr>
        <w:t>о-правовыми</w:t>
      </w:r>
      <w:r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510344">
        <w:rPr>
          <w:bCs/>
          <w:color w:val="000000" w:themeColor="text1"/>
          <w:sz w:val="24"/>
          <w:szCs w:val="24"/>
          <w:shd w:val="clear" w:color="auto" w:fill="FFFFFF"/>
        </w:rPr>
        <w:t>документами</w:t>
      </w:r>
      <w:r>
        <w:rPr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5D2C29">
        <w:rPr>
          <w:bCs/>
          <w:color w:val="000000" w:themeColor="text1"/>
          <w:sz w:val="24"/>
          <w:szCs w:val="24"/>
          <w:shd w:val="clear" w:color="auto" w:fill="FFFFFF"/>
        </w:rPr>
        <w:t>РФ</w:t>
      </w:r>
      <w:r>
        <w:rPr>
          <w:bCs/>
          <w:color w:val="000000" w:themeColor="text1"/>
          <w:sz w:val="24"/>
          <w:szCs w:val="24"/>
          <w:shd w:val="clear" w:color="auto" w:fill="FFFFFF"/>
        </w:rPr>
        <w:t>;</w:t>
      </w:r>
    </w:p>
    <w:p w:rsidR="009479B1" w:rsidRDefault="009479B1" w:rsidP="002D77C0">
      <w:pPr>
        <w:ind w:firstLine="567"/>
        <w:jc w:val="both"/>
        <w:rPr>
          <w:bCs/>
          <w:color w:val="000000" w:themeColor="text1"/>
          <w:sz w:val="24"/>
          <w:szCs w:val="24"/>
          <w:shd w:val="clear" w:color="auto" w:fill="FFFFFF"/>
        </w:rPr>
      </w:pPr>
      <w:r>
        <w:rPr>
          <w:bCs/>
          <w:color w:val="000000" w:themeColor="text1"/>
          <w:sz w:val="24"/>
          <w:szCs w:val="24"/>
          <w:shd w:val="clear" w:color="auto" w:fill="FFFFFF"/>
        </w:rPr>
        <w:t>- Уставом АлтГТУ;</w:t>
      </w:r>
    </w:p>
    <w:p w:rsidR="009479B1" w:rsidRDefault="009479B1" w:rsidP="002D77C0">
      <w:pPr>
        <w:ind w:firstLine="567"/>
        <w:jc w:val="both"/>
        <w:rPr>
          <w:bCs/>
          <w:color w:val="000000" w:themeColor="text1"/>
          <w:sz w:val="24"/>
          <w:szCs w:val="24"/>
          <w:shd w:val="clear" w:color="auto" w:fill="FFFFFF"/>
        </w:rPr>
      </w:pPr>
      <w:r>
        <w:rPr>
          <w:bCs/>
          <w:color w:val="000000" w:themeColor="text1"/>
          <w:sz w:val="24"/>
          <w:szCs w:val="24"/>
          <w:shd w:val="clear" w:color="auto" w:fill="FFFFFF"/>
        </w:rPr>
        <w:t xml:space="preserve">- </w:t>
      </w:r>
      <w:r w:rsidR="0008069A">
        <w:rPr>
          <w:bCs/>
          <w:color w:val="000000" w:themeColor="text1"/>
          <w:sz w:val="24"/>
          <w:szCs w:val="24"/>
          <w:shd w:val="clear" w:color="auto" w:fill="FFFFFF"/>
        </w:rPr>
        <w:t xml:space="preserve">локальными нормативными </w:t>
      </w:r>
      <w:r w:rsidR="00510344">
        <w:rPr>
          <w:bCs/>
          <w:color w:val="000000" w:themeColor="text1"/>
          <w:sz w:val="24"/>
          <w:szCs w:val="24"/>
          <w:shd w:val="clear" w:color="auto" w:fill="FFFFFF"/>
        </w:rPr>
        <w:t>документами</w:t>
      </w:r>
      <w:r w:rsidR="0008069A">
        <w:rPr>
          <w:bCs/>
          <w:color w:val="000000" w:themeColor="text1"/>
          <w:sz w:val="24"/>
          <w:szCs w:val="24"/>
          <w:shd w:val="clear" w:color="auto" w:fill="FFFFFF"/>
        </w:rPr>
        <w:t xml:space="preserve"> АлтГТУ.</w:t>
      </w:r>
    </w:p>
    <w:p w:rsidR="00F001F4" w:rsidRDefault="00F001F4" w:rsidP="002D77C0">
      <w:pPr>
        <w:ind w:firstLine="567"/>
        <w:jc w:val="both"/>
        <w:rPr>
          <w:color w:val="000000" w:themeColor="text1"/>
          <w:sz w:val="24"/>
          <w:szCs w:val="24"/>
        </w:rPr>
      </w:pPr>
    </w:p>
    <w:p w:rsidR="0008069A" w:rsidRPr="0008069A" w:rsidRDefault="0008069A" w:rsidP="002D77C0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08069A">
        <w:rPr>
          <w:b/>
          <w:color w:val="000000" w:themeColor="text1"/>
          <w:sz w:val="24"/>
          <w:szCs w:val="24"/>
        </w:rPr>
        <w:t xml:space="preserve">3 </w:t>
      </w:r>
      <w:r w:rsidR="002D77C0">
        <w:rPr>
          <w:b/>
          <w:color w:val="000000" w:themeColor="text1"/>
          <w:sz w:val="24"/>
          <w:szCs w:val="24"/>
        </w:rPr>
        <w:t>ОБЩИЕ ПОЛОЖЕНИЯ</w:t>
      </w:r>
    </w:p>
    <w:p w:rsidR="0008069A" w:rsidRPr="0008069A" w:rsidRDefault="0008069A" w:rsidP="002D77C0">
      <w:pPr>
        <w:ind w:firstLine="567"/>
        <w:jc w:val="both"/>
        <w:rPr>
          <w:color w:val="000000" w:themeColor="text1"/>
          <w:sz w:val="24"/>
          <w:szCs w:val="24"/>
        </w:rPr>
      </w:pPr>
    </w:p>
    <w:p w:rsidR="00A26FE3" w:rsidRDefault="0008069A" w:rsidP="002D77C0">
      <w:pPr>
        <w:ind w:firstLine="567"/>
        <w:rPr>
          <w:sz w:val="24"/>
        </w:rPr>
      </w:pPr>
      <w:r>
        <w:rPr>
          <w:sz w:val="24"/>
        </w:rPr>
        <w:t>3.1</w:t>
      </w:r>
      <w:proofErr w:type="gramStart"/>
      <w:r>
        <w:rPr>
          <w:sz w:val="24"/>
        </w:rPr>
        <w:t xml:space="preserve"> В</w:t>
      </w:r>
      <w:proofErr w:type="gramEnd"/>
      <w:r>
        <w:rPr>
          <w:sz w:val="24"/>
        </w:rPr>
        <w:t xml:space="preserve"> настоящем </w:t>
      </w:r>
      <w:r w:rsidR="00AA6181">
        <w:rPr>
          <w:sz w:val="24"/>
        </w:rPr>
        <w:t>Порядке</w:t>
      </w:r>
      <w:r>
        <w:rPr>
          <w:sz w:val="24"/>
        </w:rPr>
        <w:t xml:space="preserve"> применяются следующие термины и определения:</w:t>
      </w:r>
    </w:p>
    <w:p w:rsidR="00471D3D" w:rsidRDefault="00864A64" w:rsidP="002D77C0">
      <w:pPr>
        <w:ind w:firstLine="567"/>
        <w:jc w:val="both"/>
        <w:rPr>
          <w:sz w:val="24"/>
        </w:rPr>
      </w:pPr>
      <w:r>
        <w:rPr>
          <w:sz w:val="24"/>
        </w:rPr>
        <w:t xml:space="preserve">- </w:t>
      </w:r>
      <w:r w:rsidRPr="00031AC6">
        <w:rPr>
          <w:i/>
          <w:sz w:val="24"/>
        </w:rPr>
        <w:t>инклюзивное образование</w:t>
      </w:r>
      <w:r>
        <w:rPr>
          <w:sz w:val="24"/>
        </w:rPr>
        <w:t xml:space="preserve"> –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возможностей;</w:t>
      </w:r>
    </w:p>
    <w:p w:rsidR="0066715A" w:rsidRDefault="0066715A" w:rsidP="002D77C0">
      <w:pPr>
        <w:ind w:firstLine="567"/>
        <w:jc w:val="both"/>
        <w:rPr>
          <w:sz w:val="24"/>
        </w:rPr>
      </w:pPr>
      <w:r w:rsidRPr="00F53FD9">
        <w:rPr>
          <w:i/>
          <w:sz w:val="24"/>
        </w:rPr>
        <w:t>- инвалидность</w:t>
      </w:r>
      <w:r>
        <w:rPr>
          <w:sz w:val="24"/>
        </w:rPr>
        <w:t xml:space="preserve"> – состояние человека, при котором имеются препятствия или ограничения в деятельности человека с физическими, умственными</w:t>
      </w:r>
      <w:r w:rsidR="002D77C0">
        <w:rPr>
          <w:sz w:val="24"/>
        </w:rPr>
        <w:t>, сенсорными или психическими отклонениями;</w:t>
      </w:r>
    </w:p>
    <w:p w:rsidR="00471D3D" w:rsidRDefault="001B0FA9" w:rsidP="002D77C0">
      <w:pPr>
        <w:ind w:firstLine="567"/>
        <w:jc w:val="both"/>
        <w:rPr>
          <w:sz w:val="24"/>
        </w:rPr>
      </w:pPr>
      <w:r>
        <w:rPr>
          <w:i/>
          <w:sz w:val="24"/>
          <w:szCs w:val="24"/>
        </w:rPr>
        <w:t xml:space="preserve">- абитуриент или обучающийся с инвалидностью </w:t>
      </w:r>
      <w:r w:rsidR="00471D3D" w:rsidRPr="004C0716">
        <w:rPr>
          <w:sz w:val="24"/>
          <w:szCs w:val="24"/>
        </w:rPr>
        <w:t>–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и вызывающее необходимость его социальной защиты;</w:t>
      </w:r>
    </w:p>
    <w:p w:rsidR="00471D3D" w:rsidRDefault="00471D3D" w:rsidP="002D77C0">
      <w:pPr>
        <w:ind w:firstLine="567"/>
        <w:jc w:val="both"/>
        <w:rPr>
          <w:sz w:val="24"/>
          <w:szCs w:val="24"/>
        </w:rPr>
      </w:pPr>
      <w:r w:rsidRPr="00F53FD9">
        <w:rPr>
          <w:i/>
          <w:sz w:val="24"/>
          <w:szCs w:val="24"/>
        </w:rPr>
        <w:t xml:space="preserve">- </w:t>
      </w:r>
      <w:r w:rsidR="001B0FA9">
        <w:rPr>
          <w:i/>
          <w:sz w:val="24"/>
          <w:szCs w:val="24"/>
        </w:rPr>
        <w:t>абитуриент или обучающийся</w:t>
      </w:r>
      <w:r w:rsidRPr="00F53FD9">
        <w:rPr>
          <w:i/>
          <w:sz w:val="24"/>
          <w:szCs w:val="24"/>
        </w:rPr>
        <w:t xml:space="preserve"> с ограниченными возможностями здоровья (далее – обучающийся с ОВЗ</w:t>
      </w:r>
      <w:r w:rsidR="006D2AD7" w:rsidRPr="00F53FD9">
        <w:rPr>
          <w:i/>
          <w:sz w:val="24"/>
          <w:szCs w:val="24"/>
        </w:rPr>
        <w:t xml:space="preserve">, </w:t>
      </w:r>
      <w:r w:rsidR="00744B91" w:rsidRPr="00F53FD9">
        <w:rPr>
          <w:i/>
          <w:sz w:val="24"/>
          <w:szCs w:val="24"/>
        </w:rPr>
        <w:t xml:space="preserve">лицо с </w:t>
      </w:r>
      <w:r w:rsidR="006D2AD7" w:rsidRPr="00F53FD9">
        <w:rPr>
          <w:i/>
          <w:sz w:val="24"/>
          <w:szCs w:val="24"/>
        </w:rPr>
        <w:t>ОВЗ</w:t>
      </w:r>
      <w:r w:rsidRPr="00F53FD9">
        <w:rPr>
          <w:i/>
          <w:sz w:val="24"/>
          <w:szCs w:val="24"/>
        </w:rPr>
        <w:t>)</w:t>
      </w:r>
      <w:r w:rsidRPr="004C0716">
        <w:rPr>
          <w:b/>
          <w:sz w:val="24"/>
          <w:szCs w:val="24"/>
        </w:rPr>
        <w:t xml:space="preserve"> </w:t>
      </w:r>
      <w:r w:rsidRPr="004C0716">
        <w:rPr>
          <w:sz w:val="24"/>
          <w:szCs w:val="24"/>
        </w:rPr>
        <w:t xml:space="preserve">– физическое лицо, имеющее недостатки в физическом и (или) психологическом развитии, подтвержденные </w:t>
      </w:r>
      <w:proofErr w:type="spellStart"/>
      <w:r w:rsidRPr="004C0716">
        <w:rPr>
          <w:sz w:val="24"/>
          <w:szCs w:val="24"/>
        </w:rPr>
        <w:t>психолого-медико-педагогической</w:t>
      </w:r>
      <w:proofErr w:type="spellEnd"/>
      <w:r w:rsidRPr="004C0716">
        <w:rPr>
          <w:sz w:val="24"/>
          <w:szCs w:val="24"/>
        </w:rPr>
        <w:t xml:space="preserve"> комиссией и препятствующие получению образования б</w:t>
      </w:r>
      <w:r>
        <w:rPr>
          <w:sz w:val="24"/>
          <w:szCs w:val="24"/>
        </w:rPr>
        <w:t>ез создания специальных условий;</w:t>
      </w:r>
    </w:p>
    <w:p w:rsidR="008E6B61" w:rsidRPr="00471D3D" w:rsidRDefault="008E6B61" w:rsidP="002D77C0">
      <w:pPr>
        <w:ind w:firstLine="567"/>
        <w:jc w:val="both"/>
        <w:rPr>
          <w:sz w:val="24"/>
        </w:rPr>
      </w:pPr>
      <w:r w:rsidRPr="00F53FD9">
        <w:rPr>
          <w:i/>
          <w:sz w:val="24"/>
          <w:szCs w:val="24"/>
        </w:rPr>
        <w:t>- нозологическая группа</w:t>
      </w:r>
      <w:r>
        <w:rPr>
          <w:sz w:val="24"/>
          <w:szCs w:val="24"/>
        </w:rPr>
        <w:t xml:space="preserve"> – классификация, согласно которой </w:t>
      </w:r>
      <w:r w:rsidR="0056362D">
        <w:rPr>
          <w:sz w:val="24"/>
          <w:szCs w:val="24"/>
        </w:rPr>
        <w:t xml:space="preserve">лица  с инвалидностью и/или лица с ОВЗ относятся к той или иной категории в соответствии с ограничениями по состоянию своего здоровья. Нозологическими группами являются: лица с нарушением зрения (слепые, слабовидящие), слуха (глухие, слабослышащие), интеллекта, лица с изменениями со стороны опорно-двигательного аппарата и </w:t>
      </w:r>
      <w:proofErr w:type="spellStart"/>
      <w:r w:rsidR="0056362D">
        <w:rPr>
          <w:sz w:val="24"/>
          <w:szCs w:val="24"/>
        </w:rPr>
        <w:t>тд</w:t>
      </w:r>
      <w:proofErr w:type="spellEnd"/>
      <w:r w:rsidR="0056362D">
        <w:rPr>
          <w:sz w:val="24"/>
          <w:szCs w:val="24"/>
        </w:rPr>
        <w:t>.;</w:t>
      </w:r>
    </w:p>
    <w:p w:rsidR="001F6083" w:rsidRDefault="00864A64" w:rsidP="002D77C0">
      <w:pPr>
        <w:ind w:firstLine="567"/>
        <w:jc w:val="both"/>
        <w:rPr>
          <w:sz w:val="24"/>
          <w:szCs w:val="28"/>
        </w:rPr>
      </w:pPr>
      <w:r w:rsidRPr="00F53FD9">
        <w:rPr>
          <w:i/>
          <w:sz w:val="24"/>
        </w:rPr>
        <w:t>- специальные условия обучения</w:t>
      </w:r>
      <w:r>
        <w:rPr>
          <w:sz w:val="24"/>
        </w:rPr>
        <w:t xml:space="preserve"> - </w:t>
      </w:r>
      <w:r w:rsidR="001F6083" w:rsidRPr="004C0716">
        <w:rPr>
          <w:sz w:val="24"/>
          <w:szCs w:val="28"/>
        </w:rPr>
        <w:t xml:space="preserve">условия обучения, воспитания и </w:t>
      </w:r>
      <w:proofErr w:type="gramStart"/>
      <w:r w:rsidR="001F6083" w:rsidRPr="004C0716">
        <w:rPr>
          <w:sz w:val="24"/>
          <w:szCs w:val="28"/>
        </w:rPr>
        <w:t>развития</w:t>
      </w:r>
      <w:proofErr w:type="gramEnd"/>
      <w:r w:rsidR="001F6083" w:rsidRPr="004C0716">
        <w:rPr>
          <w:sz w:val="24"/>
          <w:szCs w:val="28"/>
        </w:rPr>
        <w:t xml:space="preserve"> обучающихся</w:t>
      </w:r>
      <w:r w:rsidR="001F6083">
        <w:rPr>
          <w:sz w:val="24"/>
          <w:szCs w:val="28"/>
        </w:rPr>
        <w:t xml:space="preserve"> с инвалидностью и </w:t>
      </w:r>
      <w:r w:rsidR="00744B91">
        <w:rPr>
          <w:sz w:val="24"/>
          <w:szCs w:val="28"/>
        </w:rPr>
        <w:t xml:space="preserve">лиц с </w:t>
      </w:r>
      <w:r w:rsidR="001F6083">
        <w:rPr>
          <w:sz w:val="24"/>
          <w:szCs w:val="28"/>
        </w:rPr>
        <w:t>ОВЗ</w:t>
      </w:r>
      <w:r w:rsidR="001F6083" w:rsidRPr="004C0716">
        <w:rPr>
          <w:sz w:val="24"/>
          <w:szCs w:val="28"/>
        </w:rPr>
        <w:t xml:space="preserve">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предоставление услуг ассистента (помощника), оказывающего обучающимся необходимую техническую помощь, проведение групповых и индивидуальных коррекционных занятий, обеспечение доступа в здания </w:t>
      </w:r>
      <w:r w:rsidR="001F6083">
        <w:rPr>
          <w:sz w:val="24"/>
          <w:szCs w:val="28"/>
        </w:rPr>
        <w:t>АлтГТУ</w:t>
      </w:r>
      <w:r w:rsidR="001F6083" w:rsidRPr="004C0716">
        <w:rPr>
          <w:sz w:val="24"/>
          <w:szCs w:val="28"/>
        </w:rPr>
        <w:t xml:space="preserve">, осуществляющих образовательную деятельность, и другие условия, без которых невозможно или затруднено освоение образовательных программ </w:t>
      </w:r>
      <w:proofErr w:type="gramStart"/>
      <w:r w:rsidR="001F6083" w:rsidRPr="004C0716">
        <w:rPr>
          <w:sz w:val="24"/>
          <w:szCs w:val="28"/>
        </w:rPr>
        <w:t>обучающимися</w:t>
      </w:r>
      <w:proofErr w:type="gramEnd"/>
      <w:r w:rsidR="001F6083" w:rsidRPr="004C0716">
        <w:rPr>
          <w:sz w:val="24"/>
          <w:szCs w:val="28"/>
        </w:rPr>
        <w:t xml:space="preserve"> </w:t>
      </w:r>
      <w:r w:rsidR="001F6083">
        <w:rPr>
          <w:sz w:val="24"/>
          <w:szCs w:val="28"/>
        </w:rPr>
        <w:t>с инвалидностью</w:t>
      </w:r>
      <w:r w:rsidR="00471D3D">
        <w:rPr>
          <w:sz w:val="24"/>
          <w:szCs w:val="28"/>
        </w:rPr>
        <w:t xml:space="preserve"> и </w:t>
      </w:r>
      <w:r w:rsidR="00744B91">
        <w:rPr>
          <w:sz w:val="24"/>
          <w:szCs w:val="28"/>
        </w:rPr>
        <w:t xml:space="preserve">лиц с </w:t>
      </w:r>
      <w:r w:rsidR="00471D3D">
        <w:rPr>
          <w:sz w:val="24"/>
          <w:szCs w:val="28"/>
        </w:rPr>
        <w:t>ОВЗ;</w:t>
      </w:r>
    </w:p>
    <w:p w:rsidR="005B5484" w:rsidRDefault="002D77C0" w:rsidP="005B5484">
      <w:pPr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>3.2</w:t>
      </w:r>
      <w:proofErr w:type="gramStart"/>
      <w:r>
        <w:rPr>
          <w:sz w:val="24"/>
          <w:szCs w:val="28"/>
        </w:rPr>
        <w:t xml:space="preserve"> </w:t>
      </w:r>
      <w:r w:rsidR="00AA6181">
        <w:rPr>
          <w:sz w:val="24"/>
          <w:szCs w:val="28"/>
        </w:rPr>
        <w:t>С</w:t>
      </w:r>
      <w:proofErr w:type="gramEnd"/>
      <w:r w:rsidR="00AA6181">
        <w:rPr>
          <w:sz w:val="24"/>
          <w:szCs w:val="28"/>
        </w:rPr>
        <w:t xml:space="preserve"> целью проведения качественной целенаправленной профориентационной работы для привлечения и информирования абитуриентов и обучающихся из числа лиц с инвалидностью и ОВЗ руководитель структурного подразделения или ответственное лицо (далее – разработчик адаптированной программы) на основании настоящего Порядка осуществляет разработку адаптированных программ.</w:t>
      </w:r>
    </w:p>
    <w:p w:rsidR="00AA6181" w:rsidRDefault="00AA6181" w:rsidP="00AA6181">
      <w:pPr>
        <w:ind w:firstLine="709"/>
        <w:jc w:val="both"/>
        <w:rPr>
          <w:spacing w:val="-2"/>
          <w:sz w:val="24"/>
          <w:szCs w:val="24"/>
        </w:rPr>
      </w:pPr>
      <w:r>
        <w:rPr>
          <w:sz w:val="24"/>
          <w:szCs w:val="28"/>
        </w:rPr>
        <w:lastRenderedPageBreak/>
        <w:t>3.3 Адаптированные программы</w:t>
      </w:r>
      <w:r w:rsidRPr="00AA6181"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учитывают потребности следующих категорий лиц с инвалидностью и ОВЗ:</w:t>
      </w:r>
    </w:p>
    <w:p w:rsidR="00AA6181" w:rsidRDefault="00AA6181" w:rsidP="00AA6181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с нарушениями зрения;</w:t>
      </w:r>
    </w:p>
    <w:p w:rsidR="00AA6181" w:rsidRDefault="00AA6181" w:rsidP="00AA6181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с нарушениями слуха;</w:t>
      </w:r>
    </w:p>
    <w:p w:rsidR="00AA6181" w:rsidRPr="00AA6181" w:rsidRDefault="00AA6181" w:rsidP="00AA6181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с ограничением двигательных функций.</w:t>
      </w:r>
    </w:p>
    <w:p w:rsidR="00AA6181" w:rsidRDefault="005B5484" w:rsidP="003314CE">
      <w:pPr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>3.</w:t>
      </w:r>
      <w:r w:rsidR="00D7465A">
        <w:rPr>
          <w:sz w:val="24"/>
          <w:szCs w:val="28"/>
        </w:rPr>
        <w:t>4</w:t>
      </w:r>
      <w:proofErr w:type="gramStart"/>
      <w:r w:rsidR="00D7465A">
        <w:rPr>
          <w:sz w:val="24"/>
          <w:szCs w:val="28"/>
        </w:rPr>
        <w:t xml:space="preserve"> </w:t>
      </w:r>
      <w:r>
        <w:rPr>
          <w:sz w:val="24"/>
          <w:szCs w:val="28"/>
        </w:rPr>
        <w:t>С</w:t>
      </w:r>
      <w:proofErr w:type="gramEnd"/>
      <w:r>
        <w:rPr>
          <w:sz w:val="24"/>
          <w:szCs w:val="28"/>
        </w:rPr>
        <w:t xml:space="preserve"> целью </w:t>
      </w:r>
      <w:r w:rsidR="00AA6181">
        <w:rPr>
          <w:sz w:val="24"/>
          <w:szCs w:val="28"/>
        </w:rPr>
        <w:t>создания качественной</w:t>
      </w:r>
      <w:r w:rsidR="00104B9A" w:rsidRPr="00104B9A">
        <w:rPr>
          <w:sz w:val="24"/>
          <w:szCs w:val="28"/>
        </w:rPr>
        <w:t xml:space="preserve"> </w:t>
      </w:r>
      <w:r w:rsidR="00104B9A">
        <w:rPr>
          <w:sz w:val="24"/>
          <w:szCs w:val="28"/>
        </w:rPr>
        <w:t>адаптированной программы</w:t>
      </w:r>
      <w:r w:rsidR="00AA6181">
        <w:rPr>
          <w:sz w:val="24"/>
          <w:szCs w:val="28"/>
        </w:rPr>
        <w:t>, затрагивающей основные положения</w:t>
      </w:r>
      <w:r w:rsidR="00104B9A">
        <w:rPr>
          <w:sz w:val="24"/>
          <w:szCs w:val="28"/>
        </w:rPr>
        <w:t xml:space="preserve"> системы довузовской подготовки и профориентационной работы Университета, дальнейшего</w:t>
      </w:r>
      <w:r w:rsidR="00AA6181">
        <w:rPr>
          <w:sz w:val="24"/>
          <w:szCs w:val="28"/>
        </w:rPr>
        <w:t xml:space="preserve"> инклюзивного образовательного процесса в АлтГТУ, разработчик адаптированной программы руководствуется следующей информацией:</w:t>
      </w:r>
    </w:p>
    <w:p w:rsidR="00AA6181" w:rsidRDefault="00AA6181" w:rsidP="003314CE">
      <w:pPr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>- информация подраздела «Доступная среда» раздела «Сведения об образовательной организации» официального сайта Университета;</w:t>
      </w:r>
    </w:p>
    <w:p w:rsidR="00AA6181" w:rsidRDefault="00AA6181" w:rsidP="003314CE">
      <w:pPr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>- информация, находящаяся в подразделе «Инклюзивное образование» раздела «Полезные ссылки» официального сайта АлтГТУ;</w:t>
      </w:r>
    </w:p>
    <w:p w:rsidR="00104B9A" w:rsidRDefault="00104B9A" w:rsidP="00104B9A">
      <w:pPr>
        <w:ind w:firstLine="709"/>
        <w:jc w:val="both"/>
        <w:rPr>
          <w:spacing w:val="-2"/>
          <w:sz w:val="24"/>
          <w:szCs w:val="24"/>
        </w:rPr>
      </w:pPr>
      <w:r>
        <w:rPr>
          <w:sz w:val="24"/>
          <w:szCs w:val="28"/>
        </w:rPr>
        <w:t xml:space="preserve">- локальный нормативный документ </w:t>
      </w:r>
      <w:r>
        <w:rPr>
          <w:spacing w:val="-2"/>
          <w:sz w:val="24"/>
          <w:szCs w:val="24"/>
        </w:rPr>
        <w:t>«Правила приема в АлтГТУ». Локальный нормативный документ «Правила приема в АлтГТУ» ежегодно актуализируется и размещается на официальном сайте Университета;</w:t>
      </w:r>
    </w:p>
    <w:p w:rsidR="00104B9A" w:rsidRDefault="00104B9A" w:rsidP="00104B9A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рекомендации сотрудников центра профориентации и центра инклюзивного сопровождения АлтГТУ;</w:t>
      </w:r>
    </w:p>
    <w:p w:rsidR="00104B9A" w:rsidRDefault="00104B9A" w:rsidP="00104B9A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другие локальные нормативные документы АлтГТУ и нормативно-правовые документы Российской Федерации.</w:t>
      </w:r>
    </w:p>
    <w:p w:rsidR="00104B9A" w:rsidRDefault="00104B9A" w:rsidP="003314CE">
      <w:pPr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>3.</w:t>
      </w:r>
      <w:r w:rsidR="00D7465A">
        <w:rPr>
          <w:sz w:val="24"/>
          <w:szCs w:val="28"/>
        </w:rPr>
        <w:t>5</w:t>
      </w:r>
      <w:r>
        <w:rPr>
          <w:sz w:val="24"/>
          <w:szCs w:val="28"/>
        </w:rPr>
        <w:t xml:space="preserve"> </w:t>
      </w:r>
      <w:r w:rsidR="00681C89">
        <w:rPr>
          <w:sz w:val="24"/>
          <w:szCs w:val="28"/>
        </w:rPr>
        <w:t xml:space="preserve">Разработка и дальнейшая реализация адаптированных программ направлена </w:t>
      </w:r>
      <w:proofErr w:type="gramStart"/>
      <w:r w:rsidR="00681C89">
        <w:rPr>
          <w:sz w:val="24"/>
          <w:szCs w:val="28"/>
        </w:rPr>
        <w:t>на</w:t>
      </w:r>
      <w:proofErr w:type="gramEnd"/>
      <w:r w:rsidR="00681C89">
        <w:rPr>
          <w:sz w:val="24"/>
          <w:szCs w:val="28"/>
        </w:rPr>
        <w:t>:</w:t>
      </w:r>
    </w:p>
    <w:p w:rsidR="00681C89" w:rsidRDefault="00681C89" w:rsidP="00681C89">
      <w:pPr>
        <w:ind w:firstLine="709"/>
        <w:jc w:val="both"/>
        <w:rPr>
          <w:sz w:val="24"/>
          <w:szCs w:val="28"/>
        </w:rPr>
      </w:pPr>
      <w:r>
        <w:rPr>
          <w:sz w:val="24"/>
          <w:szCs w:val="28"/>
        </w:rPr>
        <w:t>-</w:t>
      </w:r>
      <w:r w:rsidR="00351261">
        <w:rPr>
          <w:sz w:val="24"/>
          <w:szCs w:val="28"/>
        </w:rPr>
        <w:t xml:space="preserve"> </w:t>
      </w:r>
      <w:r>
        <w:rPr>
          <w:spacing w:val="-2"/>
          <w:sz w:val="24"/>
          <w:szCs w:val="24"/>
        </w:rPr>
        <w:t>формирование осознанного и адекватного профессионального и трудового самоопределения;</w:t>
      </w:r>
    </w:p>
    <w:p w:rsidR="00D7465A" w:rsidRPr="00D7465A" w:rsidRDefault="00681C89" w:rsidP="00D7465A">
      <w:pPr>
        <w:ind w:firstLine="709"/>
        <w:jc w:val="both"/>
        <w:rPr>
          <w:spacing w:val="-2"/>
          <w:sz w:val="24"/>
          <w:szCs w:val="24"/>
        </w:rPr>
      </w:pPr>
      <w:r>
        <w:rPr>
          <w:sz w:val="24"/>
          <w:szCs w:val="28"/>
        </w:rPr>
        <w:t xml:space="preserve">- </w:t>
      </w:r>
      <w:r>
        <w:rPr>
          <w:spacing w:val="-2"/>
          <w:sz w:val="24"/>
          <w:szCs w:val="24"/>
        </w:rPr>
        <w:t>подбор одной или нескольких образовательных программ, доступных в соответствии с состоянием здоровья, рекомендациями, указанными в индивидуальной программе реабилитации, собственными интересам</w:t>
      </w:r>
      <w:r w:rsidR="00D7465A">
        <w:rPr>
          <w:spacing w:val="-2"/>
          <w:sz w:val="24"/>
          <w:szCs w:val="24"/>
        </w:rPr>
        <w:t>и, склонностями и способностями.</w:t>
      </w:r>
    </w:p>
    <w:p w:rsidR="001B0FA9" w:rsidRPr="003B05C4" w:rsidRDefault="003B05C4" w:rsidP="00681C89">
      <w:pPr>
        <w:ind w:firstLine="709"/>
        <w:jc w:val="both"/>
        <w:rPr>
          <w:spacing w:val="-2"/>
          <w:sz w:val="24"/>
          <w:szCs w:val="24"/>
        </w:rPr>
      </w:pPr>
      <w:r w:rsidRPr="003B05C4">
        <w:rPr>
          <w:spacing w:val="-2"/>
          <w:sz w:val="24"/>
          <w:szCs w:val="24"/>
        </w:rPr>
        <w:t xml:space="preserve">3.6 </w:t>
      </w:r>
      <w:r>
        <w:rPr>
          <w:spacing w:val="-2"/>
          <w:sz w:val="24"/>
          <w:szCs w:val="24"/>
        </w:rPr>
        <w:t>Проведение профессионального и трудового ориентирования ориентировано на учащихся 7-11 классов краевых и муниципальных образовательных учреждений: общеобразовательных школ, гимназий и лицеев, учреждений дополнительного образования, центров научно-технического творчества учащихся, центров детского творчества, специальных коррекционных школ, учащихся колледжей и средних специальных учебных заведений Алтайского края и Сибирского федерального округа.</w:t>
      </w:r>
    </w:p>
    <w:p w:rsidR="003B05C4" w:rsidRDefault="003B05C4" w:rsidP="00681C89">
      <w:pPr>
        <w:ind w:firstLine="709"/>
        <w:jc w:val="both"/>
        <w:rPr>
          <w:b/>
          <w:spacing w:val="-2"/>
          <w:sz w:val="24"/>
          <w:szCs w:val="24"/>
        </w:rPr>
      </w:pPr>
    </w:p>
    <w:p w:rsidR="00E45ACE" w:rsidRDefault="000E2D7F" w:rsidP="00681C89">
      <w:pPr>
        <w:ind w:firstLine="709"/>
        <w:jc w:val="both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t xml:space="preserve">4 </w:t>
      </w:r>
      <w:r w:rsidR="00104B9A">
        <w:rPr>
          <w:b/>
          <w:spacing w:val="-2"/>
          <w:sz w:val="24"/>
          <w:szCs w:val="24"/>
        </w:rPr>
        <w:t xml:space="preserve">СТРУКТУРА </w:t>
      </w:r>
      <w:r w:rsidR="00681C89">
        <w:rPr>
          <w:b/>
          <w:spacing w:val="-2"/>
          <w:sz w:val="24"/>
          <w:szCs w:val="24"/>
        </w:rPr>
        <w:t xml:space="preserve">И ОСНОВНЫЕ ЭЛЕМЕНТЫ АДАПТИРОВАННЫХ ПРОГРАММ </w:t>
      </w:r>
    </w:p>
    <w:p w:rsidR="00681C89" w:rsidRDefault="00681C89" w:rsidP="00681C89">
      <w:pPr>
        <w:ind w:firstLine="709"/>
        <w:jc w:val="both"/>
        <w:rPr>
          <w:spacing w:val="-2"/>
          <w:sz w:val="24"/>
          <w:szCs w:val="24"/>
        </w:rPr>
      </w:pPr>
    </w:p>
    <w:p w:rsidR="00681C89" w:rsidRDefault="00681C89" w:rsidP="00681C8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4.1 Адаптированная </w:t>
      </w:r>
      <w:r w:rsidR="00DE3E34">
        <w:rPr>
          <w:spacing w:val="-2"/>
          <w:sz w:val="24"/>
          <w:szCs w:val="24"/>
        </w:rPr>
        <w:t>программа должна содержать следующие структурные элементы:</w:t>
      </w:r>
    </w:p>
    <w:p w:rsidR="00DE3E34" w:rsidRDefault="00DE3E34" w:rsidP="00681C8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титульный лист;</w:t>
      </w:r>
    </w:p>
    <w:p w:rsidR="00DE3E34" w:rsidRDefault="00DE3E34" w:rsidP="00681C8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1A18D2">
        <w:rPr>
          <w:spacing w:val="-2"/>
          <w:sz w:val="24"/>
          <w:szCs w:val="24"/>
        </w:rPr>
        <w:t xml:space="preserve">выдержки из локального </w:t>
      </w:r>
      <w:r w:rsidR="00D7465A">
        <w:rPr>
          <w:spacing w:val="-2"/>
          <w:sz w:val="24"/>
          <w:szCs w:val="24"/>
        </w:rPr>
        <w:t xml:space="preserve">нормативного </w:t>
      </w:r>
      <w:r w:rsidR="001A18D2">
        <w:rPr>
          <w:spacing w:val="-2"/>
          <w:sz w:val="24"/>
          <w:szCs w:val="24"/>
        </w:rPr>
        <w:t>документа «Правила приема в АлтГТУ» (приложение №4);</w:t>
      </w:r>
    </w:p>
    <w:p w:rsidR="004C6817" w:rsidRDefault="004C6817" w:rsidP="00681C8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перечень вступительных испытаний для поступления в АлтГТУ;</w:t>
      </w:r>
    </w:p>
    <w:p w:rsidR="001A18D2" w:rsidRDefault="001A18D2" w:rsidP="00681C8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4C6817">
        <w:rPr>
          <w:spacing w:val="-2"/>
          <w:sz w:val="24"/>
          <w:szCs w:val="24"/>
        </w:rPr>
        <w:t>характеристика специальных условий</w:t>
      </w:r>
      <w:r>
        <w:rPr>
          <w:spacing w:val="-2"/>
          <w:sz w:val="24"/>
          <w:szCs w:val="24"/>
        </w:rPr>
        <w:t xml:space="preserve"> получения высшего </w:t>
      </w:r>
      <w:r w:rsidR="004C6817">
        <w:rPr>
          <w:spacing w:val="-2"/>
          <w:sz w:val="24"/>
          <w:szCs w:val="24"/>
        </w:rPr>
        <w:t>и среднего профессионального образования в АлтГТУ;</w:t>
      </w:r>
    </w:p>
    <w:p w:rsidR="004C6817" w:rsidRDefault="004C6817" w:rsidP="00681C8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>- условия для занятий научной, спортивной, творческой и общественной деятельностью в АлтГТУ</w:t>
      </w:r>
      <w:r w:rsidR="00D7465A">
        <w:rPr>
          <w:spacing w:val="-2"/>
          <w:sz w:val="24"/>
          <w:szCs w:val="24"/>
        </w:rPr>
        <w:t>;</w:t>
      </w:r>
    </w:p>
    <w:p w:rsidR="00D7465A" w:rsidRDefault="00D7465A" w:rsidP="00681C8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условия проживания в </w:t>
      </w:r>
      <w:proofErr w:type="spellStart"/>
      <w:r>
        <w:rPr>
          <w:spacing w:val="-2"/>
          <w:sz w:val="24"/>
          <w:szCs w:val="24"/>
        </w:rPr>
        <w:t>студгородке</w:t>
      </w:r>
      <w:proofErr w:type="spellEnd"/>
      <w:r>
        <w:rPr>
          <w:spacing w:val="-2"/>
          <w:sz w:val="24"/>
          <w:szCs w:val="24"/>
        </w:rPr>
        <w:t xml:space="preserve"> АлтГТУ;</w:t>
      </w:r>
    </w:p>
    <w:p w:rsidR="0096553D" w:rsidRDefault="0096553D" w:rsidP="00681C8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профессиональное тестирование;</w:t>
      </w:r>
    </w:p>
    <w:p w:rsidR="00351261" w:rsidRDefault="00D7465A" w:rsidP="0096553D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подбор рекомендуемых образовательных программ с целью наиболее </w:t>
      </w:r>
      <w:r w:rsidR="0096553D">
        <w:rPr>
          <w:spacing w:val="-2"/>
          <w:sz w:val="24"/>
          <w:szCs w:val="24"/>
        </w:rPr>
        <w:t xml:space="preserve">эффективной </w:t>
      </w:r>
      <w:r>
        <w:rPr>
          <w:spacing w:val="-2"/>
          <w:sz w:val="24"/>
          <w:szCs w:val="24"/>
        </w:rPr>
        <w:t>организации инклюзивного образовательного процесса и, в дальнейшем, планирования трудовой деятельности</w:t>
      </w:r>
      <w:r w:rsidR="0096553D">
        <w:rPr>
          <w:spacing w:val="-2"/>
          <w:sz w:val="24"/>
          <w:szCs w:val="24"/>
        </w:rPr>
        <w:t>.</w:t>
      </w:r>
    </w:p>
    <w:p w:rsidR="00DE3E34" w:rsidRPr="00DE3E34" w:rsidRDefault="00DE3E34" w:rsidP="00DE3E34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4.1.1 </w:t>
      </w:r>
      <w:r w:rsidRPr="00DE3E34">
        <w:rPr>
          <w:spacing w:val="-2"/>
          <w:sz w:val="24"/>
          <w:szCs w:val="24"/>
        </w:rPr>
        <w:t xml:space="preserve">Общение с лицами с </w:t>
      </w:r>
      <w:r w:rsidR="002D7F48">
        <w:rPr>
          <w:spacing w:val="-2"/>
          <w:sz w:val="24"/>
          <w:szCs w:val="24"/>
        </w:rPr>
        <w:t>нарушениями слуха</w:t>
      </w:r>
      <w:r w:rsidRPr="00DE3E34">
        <w:rPr>
          <w:spacing w:val="-2"/>
          <w:sz w:val="24"/>
          <w:szCs w:val="24"/>
        </w:rPr>
        <w:t xml:space="preserve"> в процессе трудового</w:t>
      </w:r>
      <w:r>
        <w:rPr>
          <w:spacing w:val="-2"/>
          <w:sz w:val="24"/>
          <w:szCs w:val="24"/>
        </w:rPr>
        <w:t xml:space="preserve"> </w:t>
      </w:r>
      <w:r w:rsidRPr="00DE3E34">
        <w:rPr>
          <w:spacing w:val="-2"/>
          <w:sz w:val="24"/>
          <w:szCs w:val="24"/>
        </w:rPr>
        <w:t>и профессионального ориентировани</w:t>
      </w:r>
      <w:r>
        <w:rPr>
          <w:spacing w:val="-2"/>
          <w:sz w:val="24"/>
          <w:szCs w:val="24"/>
        </w:rPr>
        <w:t>я следует выстраивать через реа</w:t>
      </w:r>
      <w:r w:rsidRPr="00DE3E34">
        <w:rPr>
          <w:spacing w:val="-2"/>
          <w:sz w:val="24"/>
          <w:szCs w:val="24"/>
        </w:rPr>
        <w:t>лизацию следующих принципов:</w:t>
      </w:r>
    </w:p>
    <w:p w:rsidR="00DE3E34" w:rsidRPr="00DE3E34" w:rsidRDefault="00DE3E34" w:rsidP="00DE3E34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DE3E34">
        <w:rPr>
          <w:spacing w:val="-2"/>
          <w:sz w:val="24"/>
          <w:szCs w:val="24"/>
        </w:rPr>
        <w:t>максимальной наглядности;</w:t>
      </w:r>
    </w:p>
    <w:p w:rsidR="00DE3E34" w:rsidRPr="00DE3E34" w:rsidRDefault="00DE3E34" w:rsidP="00DE3E34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DE3E34">
        <w:rPr>
          <w:spacing w:val="-2"/>
          <w:sz w:val="24"/>
          <w:szCs w:val="24"/>
        </w:rPr>
        <w:t xml:space="preserve">индивидуализации в применении </w:t>
      </w:r>
      <w:r>
        <w:rPr>
          <w:spacing w:val="-2"/>
          <w:sz w:val="24"/>
          <w:szCs w:val="24"/>
        </w:rPr>
        <w:t>перевода на русский жестовый язык</w:t>
      </w:r>
      <w:r w:rsidRPr="00DE3E34">
        <w:rPr>
          <w:spacing w:val="-2"/>
          <w:sz w:val="24"/>
          <w:szCs w:val="24"/>
        </w:rPr>
        <w:t>, использования</w:t>
      </w:r>
      <w:r>
        <w:rPr>
          <w:spacing w:val="-2"/>
          <w:sz w:val="24"/>
          <w:szCs w:val="24"/>
        </w:rPr>
        <w:t xml:space="preserve"> </w:t>
      </w:r>
      <w:r w:rsidRPr="00DE3E34">
        <w:rPr>
          <w:spacing w:val="-2"/>
          <w:sz w:val="24"/>
          <w:szCs w:val="24"/>
        </w:rPr>
        <w:t>печатной и устной речи профконсультанта;</w:t>
      </w:r>
    </w:p>
    <w:p w:rsidR="00DE3E34" w:rsidRPr="00681C89" w:rsidRDefault="00DE3E34" w:rsidP="00DE3E34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DE3E34">
        <w:rPr>
          <w:spacing w:val="-2"/>
          <w:sz w:val="24"/>
          <w:szCs w:val="24"/>
        </w:rPr>
        <w:t>использования вспомогательных материально-технических</w:t>
      </w:r>
      <w:r>
        <w:rPr>
          <w:spacing w:val="-2"/>
          <w:sz w:val="24"/>
          <w:szCs w:val="24"/>
        </w:rPr>
        <w:t xml:space="preserve"> </w:t>
      </w:r>
      <w:r w:rsidRPr="00DE3E34">
        <w:rPr>
          <w:spacing w:val="-2"/>
          <w:sz w:val="24"/>
          <w:szCs w:val="24"/>
        </w:rPr>
        <w:t>средств и информационных технологий.</w:t>
      </w:r>
    </w:p>
    <w:p w:rsidR="00DE3E34" w:rsidRPr="00DE3E34" w:rsidRDefault="00D03B65" w:rsidP="00DE3E34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4.1.1.1</w:t>
      </w:r>
      <w:proofErr w:type="gramStart"/>
      <w:r>
        <w:rPr>
          <w:spacing w:val="-2"/>
          <w:sz w:val="24"/>
          <w:szCs w:val="24"/>
        </w:rPr>
        <w:t xml:space="preserve"> </w:t>
      </w:r>
      <w:r w:rsidR="00DE3E34" w:rsidRPr="00DE3E34">
        <w:rPr>
          <w:spacing w:val="-2"/>
          <w:sz w:val="24"/>
          <w:szCs w:val="24"/>
        </w:rPr>
        <w:t>Э</w:t>
      </w:r>
      <w:proofErr w:type="gramEnd"/>
      <w:r w:rsidR="00DE3E34" w:rsidRPr="00DE3E34">
        <w:rPr>
          <w:spacing w:val="-2"/>
          <w:sz w:val="24"/>
          <w:szCs w:val="24"/>
        </w:rPr>
        <w:t>ти принципы подразумевают уче</w:t>
      </w:r>
      <w:r w:rsidR="00DE3E34">
        <w:rPr>
          <w:spacing w:val="-2"/>
          <w:sz w:val="24"/>
          <w:szCs w:val="24"/>
        </w:rPr>
        <w:t xml:space="preserve">т всех особенностей людей с </w:t>
      </w:r>
      <w:r w:rsidR="002D7F48">
        <w:rPr>
          <w:spacing w:val="-2"/>
          <w:sz w:val="24"/>
          <w:szCs w:val="24"/>
        </w:rPr>
        <w:t>нарушением слуха</w:t>
      </w:r>
      <w:r w:rsidR="00DE3E34" w:rsidRPr="00DE3E34">
        <w:rPr>
          <w:spacing w:val="-2"/>
          <w:sz w:val="24"/>
          <w:szCs w:val="24"/>
        </w:rPr>
        <w:t>, а именно включение в работу по проф</w:t>
      </w:r>
      <w:r w:rsidR="00D7465A">
        <w:rPr>
          <w:spacing w:val="-2"/>
          <w:sz w:val="24"/>
          <w:szCs w:val="24"/>
        </w:rPr>
        <w:t>ессиональному и трудовому ориентированию</w:t>
      </w:r>
      <w:r w:rsidR="00DE3E34" w:rsidRPr="00DE3E34">
        <w:rPr>
          <w:spacing w:val="-2"/>
          <w:sz w:val="24"/>
          <w:szCs w:val="24"/>
        </w:rPr>
        <w:t xml:space="preserve"> максимально</w:t>
      </w:r>
      <w:r w:rsidR="00DE3E34">
        <w:rPr>
          <w:spacing w:val="-2"/>
          <w:sz w:val="24"/>
          <w:szCs w:val="24"/>
        </w:rPr>
        <w:t xml:space="preserve"> </w:t>
      </w:r>
      <w:r w:rsidR="00DE3E34" w:rsidRPr="00DE3E34">
        <w:rPr>
          <w:spacing w:val="-2"/>
          <w:sz w:val="24"/>
          <w:szCs w:val="24"/>
        </w:rPr>
        <w:t>наглядных материалов, таких как:</w:t>
      </w:r>
    </w:p>
    <w:p w:rsidR="00DE3E34" w:rsidRDefault="00DE3E34" w:rsidP="00DE3E34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DE3E34">
        <w:rPr>
          <w:spacing w:val="-2"/>
          <w:sz w:val="24"/>
          <w:szCs w:val="24"/>
        </w:rPr>
        <w:t>комплекс специальных, ш</w:t>
      </w:r>
      <w:r>
        <w:rPr>
          <w:spacing w:val="-2"/>
          <w:sz w:val="24"/>
          <w:szCs w:val="24"/>
        </w:rPr>
        <w:t>ироко иллюстрированных презента</w:t>
      </w:r>
      <w:r w:rsidRPr="00DE3E34">
        <w:rPr>
          <w:spacing w:val="-2"/>
          <w:sz w:val="24"/>
          <w:szCs w:val="24"/>
        </w:rPr>
        <w:t>ций;</w:t>
      </w:r>
    </w:p>
    <w:p w:rsidR="00DE3E34" w:rsidRDefault="00DE3E34" w:rsidP="00DE3E34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DE3E34">
        <w:rPr>
          <w:spacing w:val="-2"/>
          <w:sz w:val="24"/>
          <w:szCs w:val="24"/>
        </w:rPr>
        <w:t>методические материалы по проф</w:t>
      </w:r>
      <w:r w:rsidR="00D7465A">
        <w:rPr>
          <w:spacing w:val="-2"/>
          <w:sz w:val="24"/>
          <w:szCs w:val="24"/>
        </w:rPr>
        <w:t>ессиональному и трудовому ориентированию</w:t>
      </w:r>
      <w:r w:rsidRPr="00DE3E34">
        <w:rPr>
          <w:spacing w:val="-2"/>
          <w:sz w:val="24"/>
          <w:szCs w:val="24"/>
        </w:rPr>
        <w:t>, адаптированные</w:t>
      </w:r>
      <w:r>
        <w:rPr>
          <w:spacing w:val="-2"/>
          <w:sz w:val="24"/>
          <w:szCs w:val="24"/>
        </w:rPr>
        <w:t xml:space="preserve"> </w:t>
      </w:r>
      <w:r w:rsidRPr="00DE3E34">
        <w:rPr>
          <w:spacing w:val="-2"/>
          <w:sz w:val="24"/>
          <w:szCs w:val="24"/>
        </w:rPr>
        <w:t>для восприятия человеком с нарушением слуха;</w:t>
      </w:r>
    </w:p>
    <w:p w:rsidR="002D7F48" w:rsidRDefault="00DE3E34" w:rsidP="002D7F48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DE3E34">
        <w:rPr>
          <w:spacing w:val="-2"/>
          <w:sz w:val="24"/>
          <w:szCs w:val="24"/>
        </w:rPr>
        <w:t>дублирование информации в электронном виде.</w:t>
      </w:r>
    </w:p>
    <w:p w:rsidR="002D7F48" w:rsidRDefault="002D7F48" w:rsidP="002D7F48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4.1.2 </w:t>
      </w:r>
      <w:r w:rsidRPr="002D7F48">
        <w:rPr>
          <w:spacing w:val="-2"/>
          <w:sz w:val="24"/>
          <w:szCs w:val="24"/>
        </w:rPr>
        <w:t>Специфика построения общения в процессе проф</w:t>
      </w:r>
      <w:r>
        <w:rPr>
          <w:spacing w:val="-2"/>
          <w:sz w:val="24"/>
          <w:szCs w:val="24"/>
        </w:rPr>
        <w:t>ессионального и трудового ориентирования лиц с нарушениями зрения</w:t>
      </w:r>
      <w:r w:rsidRPr="002D7F48">
        <w:rPr>
          <w:spacing w:val="-2"/>
          <w:sz w:val="24"/>
          <w:szCs w:val="24"/>
        </w:rPr>
        <w:t xml:space="preserve"> заключается в следующем:</w:t>
      </w:r>
    </w:p>
    <w:p w:rsidR="002D7F48" w:rsidRDefault="002D7F48" w:rsidP="002D7F48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2D7F48">
        <w:rPr>
          <w:spacing w:val="-2"/>
          <w:sz w:val="24"/>
          <w:szCs w:val="24"/>
        </w:rPr>
        <w:t>дозирование времени консультирования;</w:t>
      </w:r>
    </w:p>
    <w:p w:rsidR="002D7F48" w:rsidRDefault="002D7F48" w:rsidP="002D7F48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Pr="002D7F48">
        <w:rPr>
          <w:spacing w:val="-2"/>
          <w:sz w:val="24"/>
          <w:szCs w:val="24"/>
        </w:rPr>
        <w:t>применение специальных ф</w:t>
      </w:r>
      <w:r>
        <w:rPr>
          <w:spacing w:val="-2"/>
          <w:sz w:val="24"/>
          <w:szCs w:val="24"/>
        </w:rPr>
        <w:t>орм и технических средств комму</w:t>
      </w:r>
      <w:r w:rsidRPr="002D7F48">
        <w:rPr>
          <w:spacing w:val="-2"/>
          <w:sz w:val="24"/>
          <w:szCs w:val="24"/>
        </w:rPr>
        <w:t>никации, нозологически ориентированных методических материалов</w:t>
      </w:r>
      <w:r>
        <w:rPr>
          <w:spacing w:val="-2"/>
          <w:sz w:val="24"/>
          <w:szCs w:val="24"/>
        </w:rPr>
        <w:t xml:space="preserve"> </w:t>
      </w:r>
      <w:r w:rsidRPr="002D7F48">
        <w:rPr>
          <w:spacing w:val="-2"/>
          <w:sz w:val="24"/>
          <w:szCs w:val="24"/>
        </w:rPr>
        <w:t xml:space="preserve">и пособий по профессиональному </w:t>
      </w:r>
      <w:r>
        <w:rPr>
          <w:spacing w:val="-2"/>
          <w:sz w:val="24"/>
          <w:szCs w:val="24"/>
        </w:rPr>
        <w:t>самоопределению, а также оптиче</w:t>
      </w:r>
      <w:r w:rsidRPr="002D7F48">
        <w:rPr>
          <w:spacing w:val="-2"/>
          <w:sz w:val="24"/>
          <w:szCs w:val="24"/>
        </w:rPr>
        <w:t>ских и тифлопедагогических уст</w:t>
      </w:r>
      <w:r>
        <w:rPr>
          <w:spacing w:val="-2"/>
          <w:sz w:val="24"/>
          <w:szCs w:val="24"/>
        </w:rPr>
        <w:t>ройств, расширяющих познаватель</w:t>
      </w:r>
      <w:r w:rsidRPr="002D7F48">
        <w:rPr>
          <w:spacing w:val="-2"/>
          <w:sz w:val="24"/>
          <w:szCs w:val="24"/>
        </w:rPr>
        <w:t xml:space="preserve">ные возможности </w:t>
      </w:r>
      <w:r>
        <w:rPr>
          <w:spacing w:val="-2"/>
          <w:sz w:val="24"/>
          <w:szCs w:val="24"/>
        </w:rPr>
        <w:t>указанных лиц</w:t>
      </w:r>
      <w:r w:rsidRPr="002D7F48">
        <w:rPr>
          <w:spacing w:val="-2"/>
          <w:sz w:val="24"/>
          <w:szCs w:val="24"/>
        </w:rPr>
        <w:t>.</w:t>
      </w:r>
    </w:p>
    <w:p w:rsidR="002D7F48" w:rsidRDefault="002D7F48" w:rsidP="002D7F48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4.1.2.1</w:t>
      </w:r>
      <w:proofErr w:type="gramStart"/>
      <w:r>
        <w:rPr>
          <w:spacing w:val="-2"/>
          <w:sz w:val="24"/>
          <w:szCs w:val="24"/>
        </w:rPr>
        <w:t xml:space="preserve"> </w:t>
      </w:r>
      <w:r w:rsidRPr="002D7F48">
        <w:rPr>
          <w:spacing w:val="-2"/>
          <w:sz w:val="24"/>
          <w:szCs w:val="24"/>
        </w:rPr>
        <w:t>Д</w:t>
      </w:r>
      <w:proofErr w:type="gramEnd"/>
      <w:r w:rsidRPr="002D7F48">
        <w:rPr>
          <w:spacing w:val="-2"/>
          <w:sz w:val="24"/>
          <w:szCs w:val="24"/>
        </w:rPr>
        <w:t>ля понимания информации во</w:t>
      </w:r>
      <w:r>
        <w:rPr>
          <w:spacing w:val="-2"/>
          <w:sz w:val="24"/>
          <w:szCs w:val="24"/>
        </w:rPr>
        <w:t xml:space="preserve"> время консультирования слабови</w:t>
      </w:r>
      <w:r w:rsidRPr="002D7F48">
        <w:rPr>
          <w:spacing w:val="-2"/>
          <w:sz w:val="24"/>
          <w:szCs w:val="24"/>
        </w:rPr>
        <w:t>дящим и слепым требуется большее количество повторен</w:t>
      </w:r>
      <w:r>
        <w:rPr>
          <w:spacing w:val="-2"/>
          <w:sz w:val="24"/>
          <w:szCs w:val="24"/>
        </w:rPr>
        <w:t>ий и трени</w:t>
      </w:r>
      <w:r w:rsidRPr="002D7F48">
        <w:rPr>
          <w:spacing w:val="-2"/>
          <w:sz w:val="24"/>
          <w:szCs w:val="24"/>
        </w:rPr>
        <w:t>ровок, чем лицам без инвалидности. При проведении консультаций</w:t>
      </w:r>
      <w:r>
        <w:rPr>
          <w:spacing w:val="-2"/>
          <w:sz w:val="24"/>
          <w:szCs w:val="24"/>
        </w:rPr>
        <w:t xml:space="preserve"> </w:t>
      </w:r>
      <w:r w:rsidRPr="002D7F48">
        <w:rPr>
          <w:spacing w:val="-2"/>
          <w:sz w:val="24"/>
          <w:szCs w:val="24"/>
        </w:rPr>
        <w:t>следует учитывать обостренное зна</w:t>
      </w:r>
      <w:r>
        <w:rPr>
          <w:spacing w:val="-2"/>
          <w:sz w:val="24"/>
          <w:szCs w:val="24"/>
        </w:rPr>
        <w:t>чение слуха в необходимости про</w:t>
      </w:r>
      <w:r w:rsidRPr="002D7F48">
        <w:rPr>
          <w:spacing w:val="-2"/>
          <w:sz w:val="24"/>
          <w:szCs w:val="24"/>
        </w:rPr>
        <w:t>странственной ориентации, которая требует локализовать источники</w:t>
      </w:r>
      <w:r>
        <w:rPr>
          <w:spacing w:val="-2"/>
          <w:sz w:val="24"/>
          <w:szCs w:val="24"/>
        </w:rPr>
        <w:t xml:space="preserve"> </w:t>
      </w:r>
      <w:r w:rsidRPr="002D7F48">
        <w:rPr>
          <w:spacing w:val="-2"/>
          <w:sz w:val="24"/>
          <w:szCs w:val="24"/>
        </w:rPr>
        <w:t>звуков.</w:t>
      </w:r>
    </w:p>
    <w:p w:rsidR="002D7F48" w:rsidRDefault="002D7F48" w:rsidP="002D7F48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4.1.2.2</w:t>
      </w:r>
      <w:proofErr w:type="gramStart"/>
      <w:r>
        <w:rPr>
          <w:spacing w:val="-2"/>
          <w:sz w:val="24"/>
          <w:szCs w:val="24"/>
        </w:rPr>
        <w:t xml:space="preserve"> </w:t>
      </w:r>
      <w:r w:rsidRPr="002D7F48">
        <w:rPr>
          <w:spacing w:val="-2"/>
          <w:sz w:val="24"/>
          <w:szCs w:val="24"/>
        </w:rPr>
        <w:t>П</w:t>
      </w:r>
      <w:proofErr w:type="gramEnd"/>
      <w:r w:rsidRPr="002D7F48">
        <w:rPr>
          <w:spacing w:val="-2"/>
          <w:sz w:val="24"/>
          <w:szCs w:val="24"/>
        </w:rPr>
        <w:t>ри консультировании слабовидя</w:t>
      </w:r>
      <w:r>
        <w:rPr>
          <w:spacing w:val="-2"/>
          <w:sz w:val="24"/>
          <w:szCs w:val="24"/>
        </w:rPr>
        <w:t>щих следует использовать устрой</w:t>
      </w:r>
      <w:r w:rsidRPr="002D7F48">
        <w:rPr>
          <w:spacing w:val="-2"/>
          <w:sz w:val="24"/>
          <w:szCs w:val="24"/>
        </w:rPr>
        <w:t>ства звукозаписи, а также компь</w:t>
      </w:r>
      <w:r>
        <w:rPr>
          <w:spacing w:val="-2"/>
          <w:sz w:val="24"/>
          <w:szCs w:val="24"/>
        </w:rPr>
        <w:t>ютеры, являющиеся наиболее опти</w:t>
      </w:r>
      <w:r w:rsidRPr="002D7F48">
        <w:rPr>
          <w:spacing w:val="-2"/>
          <w:sz w:val="24"/>
          <w:szCs w:val="24"/>
        </w:rPr>
        <w:t>мальным способом конспектирования. Информаци</w:t>
      </w:r>
      <w:r w:rsidR="00823288">
        <w:rPr>
          <w:spacing w:val="-2"/>
          <w:sz w:val="24"/>
          <w:szCs w:val="24"/>
        </w:rPr>
        <w:t>я</w:t>
      </w:r>
      <w:r w:rsidRPr="002D7F48">
        <w:rPr>
          <w:spacing w:val="-2"/>
          <w:sz w:val="24"/>
          <w:szCs w:val="24"/>
        </w:rPr>
        <w:t xml:space="preserve"> должна быть</w:t>
      </w:r>
      <w:r>
        <w:rPr>
          <w:spacing w:val="-2"/>
          <w:sz w:val="24"/>
          <w:szCs w:val="24"/>
        </w:rPr>
        <w:t xml:space="preserve"> </w:t>
      </w:r>
      <w:r w:rsidRPr="002D7F48">
        <w:rPr>
          <w:spacing w:val="-2"/>
          <w:sz w:val="24"/>
          <w:szCs w:val="24"/>
        </w:rPr>
        <w:t>представлена с опорой на специфику слабовидящего человека: размер</w:t>
      </w:r>
      <w:r>
        <w:rPr>
          <w:spacing w:val="-2"/>
          <w:sz w:val="24"/>
          <w:szCs w:val="24"/>
        </w:rPr>
        <w:t xml:space="preserve"> </w:t>
      </w:r>
      <w:r w:rsidRPr="002D7F48">
        <w:rPr>
          <w:spacing w:val="-2"/>
          <w:sz w:val="24"/>
          <w:szCs w:val="24"/>
        </w:rPr>
        <w:t xml:space="preserve">шрифта должен быть достаточно </w:t>
      </w:r>
      <w:r>
        <w:rPr>
          <w:spacing w:val="-2"/>
          <w:sz w:val="24"/>
          <w:szCs w:val="24"/>
        </w:rPr>
        <w:t>крупным (16–18), необходимо пре</w:t>
      </w:r>
      <w:r w:rsidRPr="002D7F48">
        <w:rPr>
          <w:spacing w:val="-2"/>
          <w:sz w:val="24"/>
          <w:szCs w:val="24"/>
        </w:rPr>
        <w:t>доставить дисковый накопитель, чт</w:t>
      </w:r>
      <w:r>
        <w:rPr>
          <w:spacing w:val="-2"/>
          <w:sz w:val="24"/>
          <w:szCs w:val="24"/>
        </w:rPr>
        <w:t>обы с его помощью открыть звуко</w:t>
      </w:r>
      <w:r w:rsidRPr="002D7F48">
        <w:rPr>
          <w:spacing w:val="-2"/>
          <w:sz w:val="24"/>
          <w:szCs w:val="24"/>
        </w:rPr>
        <w:t xml:space="preserve">вую программу, </w:t>
      </w:r>
      <w:proofErr w:type="spellStart"/>
      <w:r w:rsidRPr="002D7F48">
        <w:rPr>
          <w:spacing w:val="-2"/>
          <w:sz w:val="24"/>
          <w:szCs w:val="24"/>
        </w:rPr>
        <w:t>аудиофайлы</w:t>
      </w:r>
      <w:proofErr w:type="spellEnd"/>
      <w:r w:rsidRPr="002D7F48">
        <w:rPr>
          <w:spacing w:val="-2"/>
          <w:sz w:val="24"/>
          <w:szCs w:val="24"/>
        </w:rPr>
        <w:t>.</w:t>
      </w:r>
    </w:p>
    <w:p w:rsidR="00D03B65" w:rsidRPr="00D03B65" w:rsidRDefault="00D03B65" w:rsidP="00D03B65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4.1.3</w:t>
      </w:r>
      <w:proofErr w:type="gramStart"/>
      <w:r>
        <w:rPr>
          <w:spacing w:val="-2"/>
          <w:sz w:val="24"/>
          <w:szCs w:val="24"/>
        </w:rPr>
        <w:t xml:space="preserve"> П</w:t>
      </w:r>
      <w:proofErr w:type="gramEnd"/>
      <w:r>
        <w:rPr>
          <w:spacing w:val="-2"/>
          <w:sz w:val="24"/>
          <w:szCs w:val="24"/>
        </w:rPr>
        <w:t>ри проведении профессионального и трудового ориентирования лиц</w:t>
      </w:r>
      <w:r w:rsidRPr="00D03B65">
        <w:rPr>
          <w:spacing w:val="-2"/>
          <w:sz w:val="24"/>
          <w:szCs w:val="24"/>
        </w:rPr>
        <w:t xml:space="preserve"> с нарушениями</w:t>
      </w:r>
      <w:r>
        <w:rPr>
          <w:spacing w:val="-2"/>
          <w:sz w:val="24"/>
          <w:szCs w:val="24"/>
        </w:rPr>
        <w:t xml:space="preserve"> опорно-двигательной системы необходимо учитывать </w:t>
      </w:r>
      <w:r w:rsidRPr="00D03B65">
        <w:rPr>
          <w:spacing w:val="-2"/>
          <w:sz w:val="24"/>
          <w:szCs w:val="24"/>
        </w:rPr>
        <w:t xml:space="preserve">особенности развития </w:t>
      </w:r>
      <w:r>
        <w:rPr>
          <w:spacing w:val="-2"/>
          <w:sz w:val="24"/>
          <w:szCs w:val="24"/>
        </w:rPr>
        <w:t xml:space="preserve">указанных лиц. </w:t>
      </w:r>
      <w:r w:rsidRPr="00D03B65">
        <w:rPr>
          <w:spacing w:val="-2"/>
          <w:sz w:val="24"/>
          <w:szCs w:val="24"/>
        </w:rPr>
        <w:t xml:space="preserve">В процессе общения трудности, которые </w:t>
      </w:r>
      <w:r>
        <w:rPr>
          <w:spacing w:val="-2"/>
          <w:sz w:val="24"/>
          <w:szCs w:val="24"/>
        </w:rPr>
        <w:t>могут возникнуть, связаны с на</w:t>
      </w:r>
      <w:r w:rsidRPr="00D03B65">
        <w:rPr>
          <w:spacing w:val="-2"/>
          <w:sz w:val="24"/>
          <w:szCs w:val="24"/>
        </w:rPr>
        <w:t>рушением невербальной и вербал</w:t>
      </w:r>
      <w:r>
        <w:rPr>
          <w:spacing w:val="-2"/>
          <w:sz w:val="24"/>
          <w:szCs w:val="24"/>
        </w:rPr>
        <w:t>ьной коммуникации. Нарушение ми</w:t>
      </w:r>
      <w:r w:rsidRPr="00D03B65">
        <w:rPr>
          <w:spacing w:val="-2"/>
          <w:sz w:val="24"/>
          <w:szCs w:val="24"/>
        </w:rPr>
        <w:t xml:space="preserve">мики и жестикуляции, </w:t>
      </w:r>
      <w:r w:rsidRPr="00D03B65">
        <w:rPr>
          <w:spacing w:val="-2"/>
          <w:sz w:val="24"/>
          <w:szCs w:val="24"/>
        </w:rPr>
        <w:lastRenderedPageBreak/>
        <w:t>повышенная тональность и дисгармоничность</w:t>
      </w:r>
      <w:r>
        <w:rPr>
          <w:spacing w:val="-2"/>
          <w:sz w:val="24"/>
          <w:szCs w:val="24"/>
        </w:rPr>
        <w:t xml:space="preserve"> </w:t>
      </w:r>
      <w:r w:rsidRPr="00D03B65">
        <w:rPr>
          <w:spacing w:val="-2"/>
          <w:sz w:val="24"/>
          <w:szCs w:val="24"/>
        </w:rPr>
        <w:t>озвучивания фраз, например</w:t>
      </w:r>
      <w:r>
        <w:rPr>
          <w:spacing w:val="-2"/>
          <w:sz w:val="24"/>
          <w:szCs w:val="24"/>
        </w:rPr>
        <w:t>,</w:t>
      </w:r>
      <w:r w:rsidRPr="00D03B65">
        <w:rPr>
          <w:spacing w:val="-2"/>
          <w:sz w:val="24"/>
          <w:szCs w:val="24"/>
        </w:rPr>
        <w:t xml:space="preserve"> лиц</w:t>
      </w:r>
      <w:r>
        <w:rPr>
          <w:spacing w:val="-2"/>
          <w:sz w:val="24"/>
          <w:szCs w:val="24"/>
        </w:rPr>
        <w:t>ами с детским церебральным параличом, зачастую неправильно ис</w:t>
      </w:r>
      <w:r w:rsidRPr="00D03B65">
        <w:rPr>
          <w:spacing w:val="-2"/>
          <w:sz w:val="24"/>
          <w:szCs w:val="24"/>
        </w:rPr>
        <w:t>толковывается в коммуникации. Во</w:t>
      </w:r>
      <w:r>
        <w:rPr>
          <w:spacing w:val="-2"/>
          <w:sz w:val="24"/>
          <w:szCs w:val="24"/>
        </w:rPr>
        <w:t>зникает реакция на кажущуюся не</w:t>
      </w:r>
      <w:r w:rsidRPr="00D03B65">
        <w:rPr>
          <w:spacing w:val="-2"/>
          <w:sz w:val="24"/>
          <w:szCs w:val="24"/>
        </w:rPr>
        <w:t>гативность, агрессивность.</w:t>
      </w:r>
      <w:r>
        <w:rPr>
          <w:spacing w:val="-2"/>
          <w:sz w:val="24"/>
          <w:szCs w:val="24"/>
        </w:rPr>
        <w:t xml:space="preserve"> </w:t>
      </w:r>
      <w:r w:rsidRPr="00D03B65">
        <w:rPr>
          <w:spacing w:val="-2"/>
          <w:sz w:val="24"/>
          <w:szCs w:val="24"/>
        </w:rPr>
        <w:t xml:space="preserve">Поэтому процесс коммуникации </w:t>
      </w:r>
      <w:r>
        <w:rPr>
          <w:spacing w:val="-2"/>
          <w:sz w:val="24"/>
          <w:szCs w:val="24"/>
        </w:rPr>
        <w:t>тре</w:t>
      </w:r>
      <w:r w:rsidRPr="00D03B65">
        <w:rPr>
          <w:spacing w:val="-2"/>
          <w:sz w:val="24"/>
          <w:szCs w:val="24"/>
        </w:rPr>
        <w:t>бует терпения, внимательного отношения не к форме, а к содержанию</w:t>
      </w:r>
      <w:r>
        <w:rPr>
          <w:spacing w:val="-2"/>
          <w:sz w:val="24"/>
          <w:szCs w:val="24"/>
        </w:rPr>
        <w:t xml:space="preserve"> </w:t>
      </w:r>
      <w:r w:rsidRPr="00D03B65">
        <w:rPr>
          <w:spacing w:val="-2"/>
          <w:sz w:val="24"/>
          <w:szCs w:val="24"/>
        </w:rPr>
        <w:t xml:space="preserve">ответов и информации, исходящей </w:t>
      </w:r>
      <w:proofErr w:type="gramStart"/>
      <w:r w:rsidRPr="00D03B65">
        <w:rPr>
          <w:spacing w:val="-2"/>
          <w:sz w:val="24"/>
          <w:szCs w:val="24"/>
        </w:rPr>
        <w:t>от</w:t>
      </w:r>
      <w:proofErr w:type="gramEnd"/>
      <w:r w:rsidRPr="00D03B65">
        <w:rPr>
          <w:spacing w:val="-2"/>
          <w:sz w:val="24"/>
          <w:szCs w:val="24"/>
        </w:rPr>
        <w:t xml:space="preserve"> консультируемого.</w:t>
      </w:r>
    </w:p>
    <w:p w:rsidR="002D7F48" w:rsidRDefault="002D7F48" w:rsidP="00D03B65">
      <w:pPr>
        <w:jc w:val="both"/>
        <w:rPr>
          <w:spacing w:val="-2"/>
          <w:sz w:val="24"/>
          <w:szCs w:val="24"/>
        </w:rPr>
      </w:pPr>
    </w:p>
    <w:p w:rsidR="002D7F48" w:rsidRPr="002D7F48" w:rsidRDefault="002D7F48" w:rsidP="00B2191F">
      <w:pPr>
        <w:ind w:firstLine="709"/>
        <w:jc w:val="both"/>
        <w:rPr>
          <w:b/>
          <w:spacing w:val="-2"/>
          <w:sz w:val="24"/>
          <w:szCs w:val="24"/>
        </w:rPr>
      </w:pPr>
      <w:r w:rsidRPr="002D7F48">
        <w:rPr>
          <w:b/>
          <w:spacing w:val="-2"/>
          <w:sz w:val="24"/>
          <w:szCs w:val="24"/>
        </w:rPr>
        <w:t>5 ФОРМЫ РЕАЛИЗАЦИИ АДАПТИРОВАННЫХ ПРОГРАММ</w:t>
      </w:r>
    </w:p>
    <w:p w:rsidR="002D7F48" w:rsidRDefault="002D7F48" w:rsidP="002D7F48">
      <w:pPr>
        <w:jc w:val="both"/>
        <w:rPr>
          <w:spacing w:val="-2"/>
          <w:sz w:val="24"/>
          <w:szCs w:val="24"/>
        </w:rPr>
      </w:pPr>
    </w:p>
    <w:p w:rsidR="000E2D7F" w:rsidRDefault="002D7F48" w:rsidP="00B2191F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5.1 </w:t>
      </w:r>
      <w:r w:rsidR="002A2BD9">
        <w:rPr>
          <w:spacing w:val="-2"/>
          <w:sz w:val="24"/>
          <w:szCs w:val="24"/>
        </w:rPr>
        <w:t xml:space="preserve">Основными </w:t>
      </w:r>
      <w:r w:rsidR="00681C89">
        <w:rPr>
          <w:spacing w:val="-2"/>
          <w:sz w:val="24"/>
          <w:szCs w:val="24"/>
        </w:rPr>
        <w:t xml:space="preserve">формами реализации адаптированных программ </w:t>
      </w:r>
      <w:r w:rsidR="00114780">
        <w:rPr>
          <w:spacing w:val="-2"/>
          <w:sz w:val="24"/>
          <w:szCs w:val="24"/>
        </w:rPr>
        <w:t>являются</w:t>
      </w:r>
      <w:r w:rsidR="000E2D7F">
        <w:rPr>
          <w:spacing w:val="-2"/>
          <w:sz w:val="24"/>
          <w:szCs w:val="24"/>
        </w:rPr>
        <w:t>:</w:t>
      </w:r>
    </w:p>
    <w:p w:rsidR="000E2D7F" w:rsidRDefault="000E2D7F" w:rsidP="00B2191F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147BD4">
        <w:rPr>
          <w:spacing w:val="-2"/>
          <w:sz w:val="24"/>
          <w:szCs w:val="24"/>
        </w:rPr>
        <w:t>д</w:t>
      </w:r>
      <w:r>
        <w:rPr>
          <w:spacing w:val="-2"/>
          <w:sz w:val="24"/>
          <w:szCs w:val="24"/>
        </w:rPr>
        <w:t>ни открытых дверей;</w:t>
      </w:r>
    </w:p>
    <w:p w:rsidR="00147BD4" w:rsidRDefault="000E2D7F" w:rsidP="00B2191F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индивидуальны</w:t>
      </w:r>
      <w:r w:rsidR="00296863">
        <w:rPr>
          <w:spacing w:val="-2"/>
          <w:sz w:val="24"/>
          <w:szCs w:val="24"/>
        </w:rPr>
        <w:t>е</w:t>
      </w:r>
      <w:r>
        <w:rPr>
          <w:spacing w:val="-2"/>
          <w:sz w:val="24"/>
          <w:szCs w:val="24"/>
        </w:rPr>
        <w:t xml:space="preserve"> </w:t>
      </w:r>
      <w:r w:rsidR="00296863">
        <w:rPr>
          <w:spacing w:val="-2"/>
          <w:sz w:val="24"/>
          <w:szCs w:val="24"/>
        </w:rPr>
        <w:t xml:space="preserve">и групповые </w:t>
      </w:r>
      <w:proofErr w:type="spellStart"/>
      <w:r>
        <w:rPr>
          <w:spacing w:val="-2"/>
          <w:sz w:val="24"/>
          <w:szCs w:val="24"/>
        </w:rPr>
        <w:t>профконсуль</w:t>
      </w:r>
      <w:r w:rsidR="00296863">
        <w:rPr>
          <w:spacing w:val="-2"/>
          <w:sz w:val="24"/>
          <w:szCs w:val="24"/>
        </w:rPr>
        <w:t>тации</w:t>
      </w:r>
      <w:proofErr w:type="spellEnd"/>
      <w:r w:rsidR="00147BD4">
        <w:rPr>
          <w:spacing w:val="-2"/>
          <w:sz w:val="24"/>
          <w:szCs w:val="24"/>
        </w:rPr>
        <w:t xml:space="preserve"> для абитуриентов и их родителей;</w:t>
      </w:r>
    </w:p>
    <w:p w:rsidR="00147BD4" w:rsidRDefault="00147BD4" w:rsidP="00B2191F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каникулярные школы или иные тематические школы;</w:t>
      </w:r>
    </w:p>
    <w:p w:rsidR="00D03B65" w:rsidRDefault="00D03B65" w:rsidP="00B2191F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специальные фильмы о профессиях;</w:t>
      </w:r>
    </w:p>
    <w:p w:rsidR="00D03B65" w:rsidRPr="00D03B65" w:rsidRDefault="00D03B65" w:rsidP="00D03B65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лекции и мини-лекции;</w:t>
      </w:r>
    </w:p>
    <w:p w:rsidR="00D03B65" w:rsidRPr="00D03B65" w:rsidRDefault="00D03B65" w:rsidP="00D03B65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тематические мероприятия: </w:t>
      </w:r>
      <w:r w:rsidRPr="00D03B65">
        <w:rPr>
          <w:spacing w:val="-2"/>
          <w:sz w:val="24"/>
          <w:szCs w:val="24"/>
        </w:rPr>
        <w:t>«Ярмарк</w:t>
      </w:r>
      <w:r>
        <w:rPr>
          <w:spacing w:val="-2"/>
          <w:sz w:val="24"/>
          <w:szCs w:val="24"/>
        </w:rPr>
        <w:t>а</w:t>
      </w:r>
      <w:r w:rsidRPr="00D03B65">
        <w:rPr>
          <w:spacing w:val="-2"/>
          <w:sz w:val="24"/>
          <w:szCs w:val="24"/>
        </w:rPr>
        <w:t xml:space="preserve"> профессий»,</w:t>
      </w:r>
      <w:r>
        <w:rPr>
          <w:spacing w:val="-2"/>
          <w:sz w:val="24"/>
          <w:szCs w:val="24"/>
        </w:rPr>
        <w:t xml:space="preserve"> </w:t>
      </w:r>
      <w:r w:rsidRPr="00D03B65">
        <w:rPr>
          <w:spacing w:val="-2"/>
          <w:sz w:val="24"/>
          <w:szCs w:val="24"/>
        </w:rPr>
        <w:t>«Ярмарк</w:t>
      </w:r>
      <w:r>
        <w:rPr>
          <w:spacing w:val="-2"/>
          <w:sz w:val="24"/>
          <w:szCs w:val="24"/>
        </w:rPr>
        <w:t xml:space="preserve">а вакансий» и </w:t>
      </w:r>
      <w:proofErr w:type="spellStart"/>
      <w:r>
        <w:rPr>
          <w:spacing w:val="-2"/>
          <w:sz w:val="24"/>
          <w:szCs w:val="24"/>
        </w:rPr>
        <w:t>тд</w:t>
      </w:r>
      <w:proofErr w:type="spellEnd"/>
      <w:r>
        <w:rPr>
          <w:spacing w:val="-2"/>
          <w:sz w:val="24"/>
          <w:szCs w:val="24"/>
        </w:rPr>
        <w:t>.;</w:t>
      </w:r>
    </w:p>
    <w:p w:rsidR="00D03B65" w:rsidRPr="00D03B65" w:rsidRDefault="001B0FA9" w:rsidP="00D03B65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D03B65" w:rsidRPr="00D03B65">
        <w:rPr>
          <w:spacing w:val="-2"/>
          <w:sz w:val="24"/>
          <w:szCs w:val="24"/>
        </w:rPr>
        <w:t xml:space="preserve">приглашение профессионалов на тематические </w:t>
      </w:r>
      <w:r>
        <w:rPr>
          <w:spacing w:val="-2"/>
          <w:sz w:val="24"/>
          <w:szCs w:val="24"/>
        </w:rPr>
        <w:t>встречи;</w:t>
      </w:r>
    </w:p>
    <w:p w:rsidR="001B0FA9" w:rsidRDefault="001B0FA9" w:rsidP="001B0FA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D03B65" w:rsidRPr="00D03B65">
        <w:rPr>
          <w:spacing w:val="-2"/>
          <w:sz w:val="24"/>
          <w:szCs w:val="24"/>
        </w:rPr>
        <w:t>виртуальные экскурсии</w:t>
      </w:r>
      <w:r>
        <w:rPr>
          <w:spacing w:val="-2"/>
          <w:sz w:val="24"/>
          <w:szCs w:val="24"/>
        </w:rPr>
        <w:t>;</w:t>
      </w:r>
    </w:p>
    <w:p w:rsidR="00D03B65" w:rsidRPr="00D03B65" w:rsidRDefault="001B0FA9" w:rsidP="00D03B65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ориентационные элективные курсы;</w:t>
      </w:r>
    </w:p>
    <w:p w:rsidR="001B0FA9" w:rsidRDefault="001B0FA9" w:rsidP="001B0FA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proofErr w:type="spellStart"/>
      <w:r>
        <w:rPr>
          <w:spacing w:val="-2"/>
          <w:sz w:val="24"/>
          <w:szCs w:val="24"/>
        </w:rPr>
        <w:t>профориентационные</w:t>
      </w:r>
      <w:proofErr w:type="spellEnd"/>
      <w:r>
        <w:rPr>
          <w:spacing w:val="-2"/>
          <w:sz w:val="24"/>
          <w:szCs w:val="24"/>
        </w:rPr>
        <w:t xml:space="preserve"> выставки;</w:t>
      </w:r>
    </w:p>
    <w:p w:rsidR="001B0FA9" w:rsidRDefault="001B0FA9" w:rsidP="001B0FA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D03B65" w:rsidRPr="00D03B65">
        <w:rPr>
          <w:spacing w:val="-2"/>
          <w:sz w:val="24"/>
          <w:szCs w:val="24"/>
        </w:rPr>
        <w:t>экскурсии в учебные заведения и на производства;</w:t>
      </w:r>
    </w:p>
    <w:p w:rsidR="001B0FA9" w:rsidRDefault="001B0FA9" w:rsidP="001B0FA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D03B65" w:rsidRPr="00D03B65">
        <w:rPr>
          <w:spacing w:val="-2"/>
          <w:sz w:val="24"/>
          <w:szCs w:val="24"/>
        </w:rPr>
        <w:t>использование ролевых игр по профориентации;</w:t>
      </w:r>
    </w:p>
    <w:p w:rsidR="001B0FA9" w:rsidRDefault="001B0FA9" w:rsidP="001B0FA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участие в работе</w:t>
      </w:r>
      <w:r w:rsidR="00D03B65" w:rsidRPr="00D03B65">
        <w:rPr>
          <w:spacing w:val="-2"/>
          <w:sz w:val="24"/>
          <w:szCs w:val="24"/>
        </w:rPr>
        <w:t xml:space="preserve"> школьных кружков </w:t>
      </w:r>
      <w:r>
        <w:rPr>
          <w:spacing w:val="-2"/>
          <w:sz w:val="24"/>
          <w:szCs w:val="24"/>
        </w:rPr>
        <w:t>и секций по профессиональным ин</w:t>
      </w:r>
      <w:r w:rsidR="00D03B65" w:rsidRPr="00D03B65">
        <w:rPr>
          <w:spacing w:val="-2"/>
          <w:sz w:val="24"/>
          <w:szCs w:val="24"/>
        </w:rPr>
        <w:t>тересам;</w:t>
      </w:r>
    </w:p>
    <w:p w:rsidR="001B0FA9" w:rsidRDefault="001B0FA9" w:rsidP="001B0FA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D03B65" w:rsidRPr="00D03B65">
        <w:rPr>
          <w:spacing w:val="-2"/>
          <w:sz w:val="24"/>
          <w:szCs w:val="24"/>
        </w:rPr>
        <w:t>тематические недели</w:t>
      </w:r>
      <w:r>
        <w:rPr>
          <w:spacing w:val="-2"/>
          <w:sz w:val="24"/>
          <w:szCs w:val="24"/>
        </w:rPr>
        <w:t xml:space="preserve"> профессионального и трудового ориентирования</w:t>
      </w:r>
      <w:r w:rsidR="00D03B65" w:rsidRPr="00D03B65">
        <w:rPr>
          <w:spacing w:val="-2"/>
          <w:sz w:val="24"/>
          <w:szCs w:val="24"/>
        </w:rPr>
        <w:t>;</w:t>
      </w:r>
    </w:p>
    <w:p w:rsidR="001B0FA9" w:rsidRDefault="001B0FA9" w:rsidP="001B0FA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proofErr w:type="spellStart"/>
      <w:r w:rsidR="00D03B65" w:rsidRPr="00D03B65">
        <w:rPr>
          <w:spacing w:val="-2"/>
          <w:sz w:val="24"/>
          <w:szCs w:val="24"/>
        </w:rPr>
        <w:t>профориентационные</w:t>
      </w:r>
      <w:proofErr w:type="spellEnd"/>
      <w:r w:rsidR="00D03B65" w:rsidRPr="00D03B65">
        <w:rPr>
          <w:spacing w:val="-2"/>
          <w:sz w:val="24"/>
          <w:szCs w:val="24"/>
        </w:rPr>
        <w:t xml:space="preserve"> конкурсы по номинациям;</w:t>
      </w:r>
    </w:p>
    <w:p w:rsidR="00D03B65" w:rsidRPr="00D03B65" w:rsidRDefault="001B0FA9" w:rsidP="001B0FA9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</w:t>
      </w:r>
      <w:r w:rsidR="00D03B65" w:rsidRPr="00D03B65">
        <w:rPr>
          <w:spacing w:val="-2"/>
          <w:sz w:val="24"/>
          <w:szCs w:val="24"/>
        </w:rPr>
        <w:t>компьютерные презентации профессий;</w:t>
      </w:r>
    </w:p>
    <w:p w:rsidR="002D7F48" w:rsidRDefault="00147BD4" w:rsidP="002D7F48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другие мероприятия, обеспечивающие реализацию </w:t>
      </w:r>
      <w:r w:rsidR="00681C89">
        <w:rPr>
          <w:spacing w:val="-2"/>
          <w:sz w:val="24"/>
          <w:szCs w:val="24"/>
        </w:rPr>
        <w:t>адаптированных программ.</w:t>
      </w:r>
    </w:p>
    <w:p w:rsidR="00800794" w:rsidRDefault="002D7F48" w:rsidP="002D7F48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5.2</w:t>
      </w:r>
      <w:proofErr w:type="gramStart"/>
      <w:r>
        <w:rPr>
          <w:spacing w:val="-2"/>
          <w:sz w:val="24"/>
          <w:szCs w:val="24"/>
        </w:rPr>
        <w:t xml:space="preserve"> </w:t>
      </w:r>
      <w:r w:rsidRPr="002D7F48">
        <w:rPr>
          <w:spacing w:val="-2"/>
          <w:sz w:val="24"/>
          <w:szCs w:val="24"/>
        </w:rPr>
        <w:t>У</w:t>
      </w:r>
      <w:proofErr w:type="gramEnd"/>
      <w:r w:rsidRPr="002D7F48">
        <w:rPr>
          <w:spacing w:val="-2"/>
          <w:sz w:val="24"/>
          <w:szCs w:val="24"/>
        </w:rPr>
        <w:t xml:space="preserve"> лиц с нарушениями зрения </w:t>
      </w:r>
      <w:r>
        <w:rPr>
          <w:spacing w:val="-2"/>
          <w:sz w:val="24"/>
          <w:szCs w:val="24"/>
        </w:rPr>
        <w:t xml:space="preserve">при проведении консультирования </w:t>
      </w:r>
      <w:r w:rsidRPr="002D7F48">
        <w:rPr>
          <w:spacing w:val="-2"/>
          <w:sz w:val="24"/>
          <w:szCs w:val="24"/>
        </w:rPr>
        <w:t>в условиях длительных звуковых</w:t>
      </w:r>
      <w:r>
        <w:rPr>
          <w:spacing w:val="-2"/>
          <w:sz w:val="24"/>
          <w:szCs w:val="24"/>
        </w:rPr>
        <w:t xml:space="preserve"> воздействий, </w:t>
      </w:r>
      <w:proofErr w:type="spellStart"/>
      <w:r>
        <w:rPr>
          <w:spacing w:val="-2"/>
          <w:sz w:val="24"/>
          <w:szCs w:val="24"/>
        </w:rPr>
        <w:t>ревальвированного</w:t>
      </w:r>
      <w:proofErr w:type="spellEnd"/>
      <w:r>
        <w:rPr>
          <w:spacing w:val="-2"/>
          <w:sz w:val="24"/>
          <w:szCs w:val="24"/>
        </w:rPr>
        <w:t xml:space="preserve"> </w:t>
      </w:r>
      <w:r w:rsidRPr="002D7F48">
        <w:rPr>
          <w:spacing w:val="-2"/>
          <w:sz w:val="24"/>
          <w:szCs w:val="24"/>
        </w:rPr>
        <w:t xml:space="preserve">уровня шума, вибрации, в условиях </w:t>
      </w:r>
      <w:r>
        <w:rPr>
          <w:spacing w:val="-2"/>
          <w:sz w:val="24"/>
          <w:szCs w:val="24"/>
        </w:rPr>
        <w:t>групповых форм трудового и про</w:t>
      </w:r>
      <w:r w:rsidRPr="002D7F48">
        <w:rPr>
          <w:spacing w:val="-2"/>
          <w:sz w:val="24"/>
          <w:szCs w:val="24"/>
        </w:rPr>
        <w:t>фессионального консультирования, бу</w:t>
      </w:r>
      <w:r>
        <w:rPr>
          <w:spacing w:val="-2"/>
          <w:sz w:val="24"/>
          <w:szCs w:val="24"/>
        </w:rPr>
        <w:t>дет развиваться чувство устало</w:t>
      </w:r>
      <w:r w:rsidRPr="002D7F48">
        <w:rPr>
          <w:spacing w:val="-2"/>
          <w:sz w:val="24"/>
          <w:szCs w:val="24"/>
        </w:rPr>
        <w:t>сти слухового анализатора или дезор</w:t>
      </w:r>
      <w:r>
        <w:rPr>
          <w:spacing w:val="-2"/>
          <w:sz w:val="24"/>
          <w:szCs w:val="24"/>
        </w:rPr>
        <w:t>иентации в пространстве. Поэто</w:t>
      </w:r>
      <w:r w:rsidRPr="002D7F48">
        <w:rPr>
          <w:spacing w:val="-2"/>
          <w:sz w:val="24"/>
          <w:szCs w:val="24"/>
        </w:rPr>
        <w:t>му индивидуальные консультации предпочтительны.</w:t>
      </w:r>
    </w:p>
    <w:p w:rsidR="00D03B65" w:rsidRDefault="00FD10BD" w:rsidP="00D03B65">
      <w:pPr>
        <w:ind w:firstLine="709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5.3</w:t>
      </w:r>
      <w:r w:rsidR="00D03B65">
        <w:rPr>
          <w:spacing w:val="-2"/>
          <w:sz w:val="24"/>
          <w:szCs w:val="24"/>
        </w:rPr>
        <w:t xml:space="preserve"> П</w:t>
      </w:r>
      <w:r w:rsidR="00D03B65" w:rsidRPr="00D03B65">
        <w:rPr>
          <w:spacing w:val="-2"/>
          <w:sz w:val="24"/>
          <w:szCs w:val="24"/>
        </w:rPr>
        <w:t xml:space="preserve">родолжительность </w:t>
      </w:r>
      <w:r w:rsidR="00D03B65">
        <w:rPr>
          <w:spacing w:val="-2"/>
          <w:sz w:val="24"/>
          <w:szCs w:val="24"/>
        </w:rPr>
        <w:t>проведения профессионального и трудового ориентирования</w:t>
      </w:r>
      <w:r w:rsidR="00D03B65" w:rsidRPr="00D03B65">
        <w:rPr>
          <w:spacing w:val="-2"/>
          <w:sz w:val="24"/>
          <w:szCs w:val="24"/>
        </w:rPr>
        <w:t xml:space="preserve"> </w:t>
      </w:r>
      <w:r w:rsidR="001B0FA9">
        <w:rPr>
          <w:spacing w:val="-2"/>
          <w:sz w:val="24"/>
          <w:szCs w:val="24"/>
        </w:rPr>
        <w:t xml:space="preserve">лиц с ограничением двигательных функций </w:t>
      </w:r>
      <w:r w:rsidR="00D03B65" w:rsidRPr="00D03B65">
        <w:rPr>
          <w:spacing w:val="-2"/>
          <w:sz w:val="24"/>
          <w:szCs w:val="24"/>
        </w:rPr>
        <w:t>не должна превышать</w:t>
      </w:r>
      <w:r w:rsidR="00D03B65">
        <w:rPr>
          <w:spacing w:val="-2"/>
          <w:sz w:val="24"/>
          <w:szCs w:val="24"/>
        </w:rPr>
        <w:t xml:space="preserve"> </w:t>
      </w:r>
      <w:r w:rsidR="001B0FA9">
        <w:rPr>
          <w:spacing w:val="-2"/>
          <w:sz w:val="24"/>
          <w:szCs w:val="24"/>
        </w:rPr>
        <w:t>1 час</w:t>
      </w:r>
      <w:r w:rsidR="00D03B65">
        <w:rPr>
          <w:spacing w:val="-2"/>
          <w:sz w:val="24"/>
          <w:szCs w:val="24"/>
        </w:rPr>
        <w:t>.</w:t>
      </w:r>
    </w:p>
    <w:p w:rsidR="002D7F48" w:rsidRDefault="002D7F48" w:rsidP="002D7F48">
      <w:pPr>
        <w:ind w:firstLine="709"/>
        <w:jc w:val="both"/>
        <w:rPr>
          <w:spacing w:val="-2"/>
          <w:sz w:val="24"/>
          <w:szCs w:val="24"/>
        </w:rPr>
      </w:pPr>
    </w:p>
    <w:p w:rsidR="002D7F48" w:rsidRDefault="002D7F48" w:rsidP="00800794">
      <w:pPr>
        <w:jc w:val="both"/>
        <w:rPr>
          <w:spacing w:val="-2"/>
          <w:sz w:val="24"/>
          <w:szCs w:val="24"/>
        </w:rPr>
      </w:pPr>
    </w:p>
    <w:p w:rsidR="002D7F48" w:rsidRDefault="002D7F48" w:rsidP="00800794">
      <w:pPr>
        <w:jc w:val="both"/>
        <w:rPr>
          <w:spacing w:val="-2"/>
          <w:sz w:val="24"/>
          <w:szCs w:val="24"/>
        </w:rPr>
      </w:pPr>
    </w:p>
    <w:p w:rsidR="002D7F48" w:rsidRDefault="002D7F48" w:rsidP="00800794">
      <w:pPr>
        <w:jc w:val="both"/>
        <w:rPr>
          <w:sz w:val="24"/>
          <w:szCs w:val="28"/>
        </w:rPr>
      </w:pPr>
    </w:p>
    <w:p w:rsidR="00DE2A2F" w:rsidRDefault="00DE2A2F" w:rsidP="009454C6">
      <w:pPr>
        <w:ind w:firstLine="709"/>
        <w:jc w:val="both"/>
        <w:rPr>
          <w:color w:val="000000"/>
          <w:sz w:val="24"/>
          <w:szCs w:val="24"/>
        </w:rPr>
      </w:pPr>
    </w:p>
    <w:p w:rsidR="00DE2A2F" w:rsidRDefault="00DE2A2F" w:rsidP="009454C6">
      <w:pPr>
        <w:ind w:firstLine="709"/>
        <w:jc w:val="both"/>
        <w:rPr>
          <w:color w:val="000000"/>
          <w:sz w:val="24"/>
          <w:szCs w:val="24"/>
        </w:rPr>
      </w:pPr>
    </w:p>
    <w:p w:rsidR="002D7F48" w:rsidRDefault="002D7F48" w:rsidP="00FD10BD">
      <w:pPr>
        <w:jc w:val="both"/>
        <w:rPr>
          <w:color w:val="000000"/>
          <w:sz w:val="24"/>
          <w:szCs w:val="24"/>
        </w:rPr>
      </w:pPr>
    </w:p>
    <w:p w:rsidR="00FD10BD" w:rsidRDefault="00FD10BD" w:rsidP="00FD10BD">
      <w:pPr>
        <w:jc w:val="both"/>
        <w:rPr>
          <w:color w:val="000000"/>
          <w:sz w:val="24"/>
          <w:szCs w:val="24"/>
        </w:rPr>
      </w:pPr>
    </w:p>
    <w:p w:rsidR="002D7F48" w:rsidRDefault="002D7F48" w:rsidP="009454C6">
      <w:pPr>
        <w:ind w:firstLine="709"/>
        <w:jc w:val="both"/>
        <w:rPr>
          <w:color w:val="000000"/>
          <w:sz w:val="24"/>
          <w:szCs w:val="24"/>
        </w:rPr>
      </w:pPr>
    </w:p>
    <w:p w:rsidR="002D7F48" w:rsidRDefault="002D7F48" w:rsidP="009454C6">
      <w:pPr>
        <w:ind w:firstLine="709"/>
        <w:jc w:val="both"/>
        <w:rPr>
          <w:color w:val="000000"/>
          <w:sz w:val="24"/>
          <w:szCs w:val="24"/>
        </w:rPr>
      </w:pPr>
    </w:p>
    <w:p w:rsidR="00DE2A2F" w:rsidRDefault="00DE2A2F" w:rsidP="009454C6">
      <w:pPr>
        <w:ind w:firstLine="709"/>
        <w:jc w:val="both"/>
        <w:rPr>
          <w:color w:val="000000"/>
          <w:sz w:val="24"/>
          <w:szCs w:val="24"/>
        </w:rPr>
      </w:pPr>
    </w:p>
    <w:p w:rsidR="00DE2A2F" w:rsidRDefault="00DE2A2F" w:rsidP="00DE2A2F">
      <w:pPr>
        <w:tabs>
          <w:tab w:val="left" w:pos="900"/>
        </w:tabs>
        <w:overflowPunct/>
        <w:autoSpaceDE/>
        <w:ind w:left="1843" w:hanging="1843"/>
        <w:jc w:val="center"/>
        <w:textAlignment w:val="auto"/>
        <w:rPr>
          <w:b/>
          <w:u w:val="single"/>
        </w:rPr>
      </w:pPr>
      <w:r>
        <w:rPr>
          <w:b/>
          <w:sz w:val="24"/>
          <w:szCs w:val="24"/>
        </w:rPr>
        <w:lastRenderedPageBreak/>
        <w:t xml:space="preserve">ЛИСТ РЕГИСТРАЦИИ ИЗМЕНЕНИЙ </w:t>
      </w:r>
    </w:p>
    <w:p w:rsidR="00DE2A2F" w:rsidRDefault="00DE2A2F" w:rsidP="00DE2A2F">
      <w:pPr>
        <w:jc w:val="center"/>
        <w:rPr>
          <w:b/>
          <w:u w:val="single"/>
        </w:rPr>
      </w:pPr>
    </w:p>
    <w:tbl>
      <w:tblPr>
        <w:tblW w:w="0" w:type="auto"/>
        <w:tblInd w:w="57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709"/>
        <w:gridCol w:w="992"/>
        <w:gridCol w:w="993"/>
        <w:gridCol w:w="992"/>
        <w:gridCol w:w="1701"/>
        <w:gridCol w:w="1276"/>
        <w:gridCol w:w="1417"/>
        <w:gridCol w:w="1559"/>
      </w:tblGrid>
      <w:tr w:rsidR="00DE2A2F" w:rsidTr="00DE2A2F">
        <w:trPr>
          <w:cantSplit/>
          <w:trHeight w:val="85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E2A2F" w:rsidRDefault="00DE2A2F" w:rsidP="00DE2A2F">
            <w:pPr>
              <w:jc w:val="center"/>
            </w:pPr>
            <w:r>
              <w:t>Номер</w:t>
            </w:r>
          </w:p>
          <w:p w:rsidR="00DE2A2F" w:rsidRDefault="00DE2A2F" w:rsidP="00DE2A2F">
            <w:pPr>
              <w:jc w:val="center"/>
            </w:pPr>
            <w:proofErr w:type="spellStart"/>
            <w:proofErr w:type="gramStart"/>
            <w:r>
              <w:t>изме-не</w:t>
            </w:r>
            <w:r>
              <w:softHyphen/>
              <w:t>ния</w:t>
            </w:r>
            <w:proofErr w:type="spellEnd"/>
            <w:proofErr w:type="gramEnd"/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E2A2F" w:rsidRDefault="00DE2A2F" w:rsidP="00DE2A2F">
            <w:pPr>
              <w:jc w:val="center"/>
            </w:pPr>
            <w:r>
              <w:t>Номера листов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E2A2F" w:rsidRDefault="00DE2A2F" w:rsidP="00DE2A2F">
            <w:pPr>
              <w:jc w:val="center"/>
            </w:pPr>
            <w:r>
              <w:t>Основание для внесения изменений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E2A2F" w:rsidRDefault="00DE2A2F" w:rsidP="00DE2A2F">
            <w:pPr>
              <w:snapToGrid w:val="0"/>
              <w:jc w:val="center"/>
            </w:pPr>
          </w:p>
          <w:p w:rsidR="00DE2A2F" w:rsidRDefault="00DE2A2F" w:rsidP="00DE2A2F">
            <w:pPr>
              <w:jc w:val="center"/>
            </w:pPr>
            <w:r>
              <w:t>Подпись</w:t>
            </w:r>
          </w:p>
        </w:tc>
        <w:tc>
          <w:tcPr>
            <w:tcW w:w="1417" w:type="dxa"/>
            <w:vMerge w:val="restart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vAlign w:val="center"/>
          </w:tcPr>
          <w:p w:rsidR="00DE2A2F" w:rsidRDefault="00DE2A2F" w:rsidP="00DE2A2F">
            <w:pPr>
              <w:tabs>
                <w:tab w:val="center" w:pos="4677"/>
                <w:tab w:val="right" w:pos="9355"/>
              </w:tabs>
              <w:jc w:val="center"/>
            </w:pPr>
            <w:r>
              <w:t>Расшифровка подписи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E2A2F" w:rsidRDefault="00DE2A2F" w:rsidP="00DE2A2F">
            <w:pPr>
              <w:jc w:val="center"/>
            </w:pPr>
            <w:r>
              <w:t>Дата введения изменения</w:t>
            </w:r>
          </w:p>
        </w:tc>
      </w:tr>
      <w:tr w:rsidR="00DE2A2F" w:rsidTr="00DE2A2F">
        <w:trPr>
          <w:cantSplit/>
          <w:trHeight w:val="496"/>
        </w:trPr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Pr="00DE2A2F" w:rsidRDefault="00DE2A2F" w:rsidP="00DE2A2F">
            <w:pPr>
              <w:jc w:val="center"/>
            </w:pPr>
            <w:proofErr w:type="spellStart"/>
            <w:proofErr w:type="gramStart"/>
            <w:r>
              <w:t>з</w:t>
            </w:r>
            <w:r w:rsidRPr="00DE2A2F">
              <w:t>аменен</w:t>
            </w:r>
            <w:r>
              <w:t>-</w:t>
            </w:r>
            <w:r w:rsidRPr="00DE2A2F">
              <w:t>ных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2A2F" w:rsidRPr="00DE2A2F" w:rsidRDefault="00DE2A2F" w:rsidP="00DE2A2F">
            <w:pPr>
              <w:snapToGrid w:val="0"/>
              <w:jc w:val="center"/>
            </w:pPr>
            <w:r w:rsidRPr="00DE2A2F">
              <w:t>новых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2A2F" w:rsidRPr="00DE2A2F" w:rsidRDefault="00DE2A2F" w:rsidP="00DE2A2F">
            <w:pPr>
              <w:snapToGrid w:val="0"/>
              <w:jc w:val="center"/>
            </w:pPr>
            <w:proofErr w:type="spellStart"/>
            <w:proofErr w:type="gramStart"/>
            <w:r>
              <w:t>аннулиро-ванных</w:t>
            </w:r>
            <w:proofErr w:type="spellEnd"/>
            <w:proofErr w:type="gramEnd"/>
          </w:p>
        </w:tc>
        <w:tc>
          <w:tcPr>
            <w:tcW w:w="1701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276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417" w:type="dxa"/>
            <w:vMerge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55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</w:tr>
      <w:tr w:rsidR="00DE2A2F" w:rsidTr="00DE2A2F">
        <w:trPr>
          <w:cantSplit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52793B" w:rsidRDefault="0052793B" w:rsidP="001A18D2">
            <w:pPr>
              <w:snapToGrid w:val="0"/>
              <w:rPr>
                <w:u w:val="single"/>
              </w:rPr>
            </w:pPr>
          </w:p>
          <w:p w:rsidR="0052793B" w:rsidRPr="0052793B" w:rsidRDefault="0052793B" w:rsidP="0052793B"/>
          <w:p w:rsidR="0052793B" w:rsidRPr="0052793B" w:rsidRDefault="0052793B" w:rsidP="0052793B"/>
          <w:p w:rsidR="0052793B" w:rsidRPr="0052793B" w:rsidRDefault="0052793B" w:rsidP="0052793B"/>
          <w:p w:rsidR="0052793B" w:rsidRPr="0052793B" w:rsidRDefault="0052793B" w:rsidP="0052793B"/>
          <w:p w:rsidR="0052793B" w:rsidRDefault="0052793B" w:rsidP="0052793B"/>
          <w:p w:rsidR="0052793B" w:rsidRDefault="0052793B" w:rsidP="0052793B"/>
          <w:p w:rsidR="00DE2A2F" w:rsidRPr="0052793B" w:rsidRDefault="00DE2A2F" w:rsidP="0052793B">
            <w:pPr>
              <w:jc w:val="center"/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</w:tr>
      <w:tr w:rsidR="00DE2A2F" w:rsidTr="00DE2A2F">
        <w:trPr>
          <w:cantSplit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</w:tr>
      <w:tr w:rsidR="00DE2A2F" w:rsidTr="00DE2A2F">
        <w:trPr>
          <w:cantSplit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</w:tr>
      <w:tr w:rsidR="00DE2A2F" w:rsidTr="00DE2A2F">
        <w:trPr>
          <w:cantSplit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  <w:p w:rsidR="00FD10BD" w:rsidRDefault="00FD10BD" w:rsidP="001A18D2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  <w:p w:rsidR="00DE2A2F" w:rsidRDefault="00DE2A2F" w:rsidP="001A18D2">
            <w:pPr>
              <w:rPr>
                <w:u w:val="single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E2A2F" w:rsidRDefault="00DE2A2F" w:rsidP="001A18D2">
            <w:pPr>
              <w:snapToGrid w:val="0"/>
              <w:rPr>
                <w:u w:val="single"/>
              </w:rPr>
            </w:pPr>
          </w:p>
        </w:tc>
      </w:tr>
    </w:tbl>
    <w:p w:rsidR="00B2191F" w:rsidRPr="00B2191F" w:rsidRDefault="00B2191F" w:rsidP="00FD10BD">
      <w:pPr>
        <w:jc w:val="both"/>
        <w:rPr>
          <w:b/>
          <w:sz w:val="24"/>
          <w:szCs w:val="28"/>
        </w:rPr>
      </w:pPr>
    </w:p>
    <w:sectPr w:rsidR="00B2191F" w:rsidRPr="00B2191F" w:rsidSect="00154F52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593" w:rsidRDefault="009B4593" w:rsidP="00154F52">
      <w:r>
        <w:separator/>
      </w:r>
    </w:p>
  </w:endnote>
  <w:endnote w:type="continuationSeparator" w:id="0">
    <w:p w:rsidR="009B4593" w:rsidRDefault="009B4593" w:rsidP="00154F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593" w:rsidRDefault="009B4593" w:rsidP="00154F52">
      <w:r>
        <w:separator/>
      </w:r>
    </w:p>
  </w:footnote>
  <w:footnote w:type="continuationSeparator" w:id="0">
    <w:p w:rsidR="009B4593" w:rsidRDefault="009B4593" w:rsidP="00154F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7" w:type="dxa"/>
      <w:tblLayout w:type="fixed"/>
      <w:tblLook w:val="0000"/>
    </w:tblPr>
    <w:tblGrid>
      <w:gridCol w:w="1384"/>
      <w:gridCol w:w="6102"/>
      <w:gridCol w:w="2268"/>
    </w:tblGrid>
    <w:tr w:rsidR="001A18D2" w:rsidTr="00AE101A">
      <w:trPr>
        <w:trHeight w:val="612"/>
      </w:trPr>
      <w:tc>
        <w:tcPr>
          <w:tcW w:w="1384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</w:tcBorders>
          <w:shd w:val="clear" w:color="auto" w:fill="auto"/>
        </w:tcPr>
        <w:p w:rsidR="001A18D2" w:rsidRDefault="001A18D2" w:rsidP="00FD10BD">
          <w:pPr>
            <w:pStyle w:val="a6"/>
            <w:jc w:val="center"/>
            <w:rPr>
              <w:i/>
              <w:color w:val="000000"/>
              <w:sz w:val="16"/>
              <w:szCs w:val="16"/>
            </w:rPr>
          </w:pPr>
          <w:r>
            <w:rPr>
              <w:b/>
              <w:noProof/>
              <w:spacing w:val="-4"/>
              <w:lang w:eastAsia="ru-RU"/>
            </w:rPr>
            <w:drawing>
              <wp:inline distT="0" distB="0" distL="0" distR="0">
                <wp:extent cx="600075" cy="619125"/>
                <wp:effectExtent l="19050" t="0" r="9525" b="0"/>
                <wp:docPr id="6" name="Рисуно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6191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FD10BD" w:rsidRDefault="00FD10BD" w:rsidP="00FD10BD">
          <w:pPr>
            <w:pStyle w:val="a6"/>
            <w:jc w:val="center"/>
            <w:rPr>
              <w:i/>
              <w:color w:val="000000"/>
              <w:sz w:val="16"/>
              <w:szCs w:val="16"/>
            </w:rPr>
          </w:pPr>
        </w:p>
      </w:tc>
      <w:tc>
        <w:tcPr>
          <w:tcW w:w="6102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</w:tcBorders>
          <w:shd w:val="clear" w:color="auto" w:fill="auto"/>
          <w:vAlign w:val="center"/>
        </w:tcPr>
        <w:p w:rsidR="001A18D2" w:rsidRDefault="001A18D2" w:rsidP="00FA4141">
          <w:pPr>
            <w:pStyle w:val="a6"/>
            <w:jc w:val="center"/>
            <w:rPr>
              <w:b/>
              <w:bCs/>
              <w:sz w:val="24"/>
              <w:szCs w:val="24"/>
            </w:rPr>
          </w:pPr>
          <w:r>
            <w:rPr>
              <w:i/>
              <w:color w:val="000000"/>
              <w:sz w:val="16"/>
              <w:szCs w:val="16"/>
            </w:rPr>
            <w:t>СИСТЕМА  КАЧЕСТВА</w:t>
          </w:r>
        </w:p>
        <w:p w:rsidR="001A18D2" w:rsidRPr="00F97F37" w:rsidRDefault="00F97F37" w:rsidP="00F97F37">
          <w:pPr>
            <w:overflowPunct/>
            <w:autoSpaceDE/>
            <w:jc w:val="center"/>
            <w:textAlignment w:val="auto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ПОРЯДОК РАЗРАБОТКИ АДАПТИРОВАННЫХ ПРОГРАММ ТРУДОВОГО И ПРОФЕССИОНАЛЬНОГО ОРИЕНТИРОВАНИЯ АБИТУРИЕНТОВ И ОБУЧАЮЩИХСЯ С ИНВАЛИДНОСТЬЮ И ОГРАНИЧЕННЫМИ ВОЗМОЖНОСТЯМИ ЗДОРОВЬЯ, ПРЕДНАЗНАЧЕННЫХ ДЛЯ ТОЙ ИЛИ ИНОЙ НОЗОЛОГИЧЕСКОЙ ГРУППЫ</w:t>
          </w:r>
        </w:p>
      </w:tc>
      <w:tc>
        <w:tcPr>
          <w:tcW w:w="226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  <w:vAlign w:val="center"/>
        </w:tcPr>
        <w:p w:rsidR="001A18D2" w:rsidRDefault="001A18D2" w:rsidP="00AE101A">
          <w:pPr>
            <w:jc w:val="center"/>
          </w:pPr>
          <w:r>
            <w:rPr>
              <w:b/>
            </w:rPr>
            <w:t xml:space="preserve">СК </w:t>
          </w:r>
          <w:r w:rsidR="00AE101A">
            <w:rPr>
              <w:b/>
            </w:rPr>
            <w:t>П</w:t>
          </w:r>
          <w:r>
            <w:rPr>
              <w:b/>
            </w:rPr>
            <w:t xml:space="preserve">ВД   </w:t>
          </w:r>
          <w:r w:rsidR="00AE101A">
            <w:rPr>
              <w:b/>
            </w:rPr>
            <w:t>01-199</w:t>
          </w:r>
          <w:r>
            <w:rPr>
              <w:b/>
            </w:rPr>
            <w:t>-2020</w:t>
          </w:r>
        </w:p>
      </w:tc>
    </w:tr>
    <w:tr w:rsidR="001A18D2" w:rsidTr="00AE101A">
      <w:trPr>
        <w:trHeight w:val="209"/>
      </w:trPr>
      <w:tc>
        <w:tcPr>
          <w:tcW w:w="1384" w:type="dxa"/>
          <w:vMerge/>
          <w:tcBorders>
            <w:top w:val="single" w:sz="6" w:space="0" w:color="000000"/>
            <w:left w:val="single" w:sz="6" w:space="0" w:color="000000"/>
            <w:bottom w:val="single" w:sz="6" w:space="0" w:color="000000"/>
          </w:tcBorders>
          <w:shd w:val="clear" w:color="auto" w:fill="auto"/>
        </w:tcPr>
        <w:p w:rsidR="001A18D2" w:rsidRDefault="001A18D2" w:rsidP="004355AB">
          <w:pPr>
            <w:pStyle w:val="a6"/>
            <w:snapToGrid w:val="0"/>
          </w:pPr>
        </w:p>
      </w:tc>
      <w:tc>
        <w:tcPr>
          <w:tcW w:w="6102" w:type="dxa"/>
          <w:vMerge/>
          <w:tcBorders>
            <w:top w:val="single" w:sz="6" w:space="0" w:color="000000"/>
            <w:left w:val="single" w:sz="6" w:space="0" w:color="000000"/>
            <w:bottom w:val="single" w:sz="6" w:space="0" w:color="000000"/>
          </w:tcBorders>
          <w:shd w:val="clear" w:color="auto" w:fill="auto"/>
        </w:tcPr>
        <w:p w:rsidR="001A18D2" w:rsidRDefault="001A18D2" w:rsidP="004355AB">
          <w:pPr>
            <w:snapToGrid w:val="0"/>
            <w:jc w:val="center"/>
          </w:pPr>
        </w:p>
      </w:tc>
      <w:tc>
        <w:tcPr>
          <w:tcW w:w="2268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shd w:val="clear" w:color="auto" w:fill="auto"/>
          <w:vAlign w:val="center"/>
        </w:tcPr>
        <w:p w:rsidR="001A18D2" w:rsidRDefault="001A18D2" w:rsidP="00FD10BD">
          <w:pPr>
            <w:pStyle w:val="a6"/>
            <w:jc w:val="center"/>
          </w:pPr>
          <w:r>
            <w:t xml:space="preserve">с.  </w:t>
          </w:r>
          <w:fldSimple w:instr=" PAGE ">
            <w:r w:rsidR="00B15434">
              <w:rPr>
                <w:noProof/>
              </w:rPr>
              <w:t>5</w:t>
            </w:r>
          </w:fldSimple>
          <w:r>
            <w:t xml:space="preserve">   из  </w:t>
          </w:r>
          <w:r w:rsidR="00FD10BD">
            <w:t>7</w:t>
          </w:r>
        </w:p>
      </w:tc>
    </w:tr>
  </w:tbl>
  <w:p w:rsidR="001A18D2" w:rsidRDefault="001A18D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2"/>
    <w:lvl w:ilvl="0">
      <w:start w:val="4"/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Liberation Serif" w:hAnsi="Liberation Serif" w:cs="Liberation Serif"/>
      </w:rPr>
    </w:lvl>
  </w:abstractNum>
  <w:abstractNum w:abstractNumId="1">
    <w:nsid w:val="00000005"/>
    <w:multiLevelType w:val="singleLevel"/>
    <w:tmpl w:val="00000005"/>
    <w:name w:val="WW8Num4"/>
    <w:lvl w:ilvl="0">
      <w:start w:val="4"/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Liberation Serif" w:hAnsi="Liberation Serif" w:cs="Liberation Serif"/>
      </w:rPr>
    </w:lvl>
  </w:abstractNum>
  <w:abstractNum w:abstractNumId="2">
    <w:nsid w:val="00000009"/>
    <w:multiLevelType w:val="singleLevel"/>
    <w:tmpl w:val="00000009"/>
    <w:name w:val="WW8Num8"/>
    <w:lvl w:ilvl="0">
      <w:start w:val="4"/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Liberation Serif" w:hAnsi="Liberation Serif" w:cs="Liberation Serif"/>
        <w:sz w:val="24"/>
        <w:szCs w:val="24"/>
      </w:rPr>
    </w:lvl>
  </w:abstractNum>
  <w:abstractNum w:abstractNumId="3">
    <w:nsid w:val="0000000C"/>
    <w:multiLevelType w:val="singleLevel"/>
    <w:tmpl w:val="0000000C"/>
    <w:name w:val="WW8Num11"/>
    <w:lvl w:ilvl="0">
      <w:start w:val="4"/>
      <w:numFmt w:val="bullet"/>
      <w:lvlText w:val="–"/>
      <w:lvlJc w:val="left"/>
      <w:pPr>
        <w:tabs>
          <w:tab w:val="num" w:pos="0"/>
        </w:tabs>
        <w:ind w:left="1429" w:hanging="360"/>
      </w:pPr>
      <w:rPr>
        <w:rFonts w:ascii="Liberation Serif" w:hAnsi="Liberation Serif" w:cs="Liberation Serif"/>
      </w:rPr>
    </w:lvl>
  </w:abstractNum>
  <w:abstractNum w:abstractNumId="4">
    <w:nsid w:val="0000000F"/>
    <w:multiLevelType w:val="singleLevel"/>
    <w:tmpl w:val="0000000F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</w:rPr>
    </w:lvl>
  </w:abstractNum>
  <w:abstractNum w:abstractNumId="5">
    <w:nsid w:val="00000011"/>
    <w:multiLevelType w:val="singleLevel"/>
    <w:tmpl w:val="00000011"/>
    <w:name w:val="WW8Num16"/>
    <w:lvl w:ilvl="0">
      <w:start w:val="1"/>
      <w:numFmt w:val="decimal"/>
      <w:lvlText w:val="7.%1"/>
      <w:lvlJc w:val="left"/>
      <w:pPr>
        <w:tabs>
          <w:tab w:val="num" w:pos="0"/>
        </w:tabs>
        <w:ind w:left="1211" w:hanging="360"/>
      </w:pPr>
      <w:rPr>
        <w:b w:val="0"/>
        <w:color w:val="auto"/>
        <w:sz w:val="24"/>
        <w:szCs w:val="24"/>
      </w:rPr>
    </w:lvl>
  </w:abstractNum>
  <w:abstractNum w:abstractNumId="6">
    <w:nsid w:val="055A784A"/>
    <w:multiLevelType w:val="hybridMultilevel"/>
    <w:tmpl w:val="E9C6F5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62A2EE9"/>
    <w:multiLevelType w:val="multilevel"/>
    <w:tmpl w:val="B32054BE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8">
    <w:nsid w:val="3CB41576"/>
    <w:multiLevelType w:val="multilevel"/>
    <w:tmpl w:val="2B94160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96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9">
    <w:nsid w:val="3EF448AD"/>
    <w:multiLevelType w:val="multilevel"/>
    <w:tmpl w:val="0FBE668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92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92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92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92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92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0">
    <w:nsid w:val="53453B3C"/>
    <w:multiLevelType w:val="multilevel"/>
    <w:tmpl w:val="48B01366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96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1">
    <w:nsid w:val="678B7DFA"/>
    <w:multiLevelType w:val="hybridMultilevel"/>
    <w:tmpl w:val="64E8AB2C"/>
    <w:lvl w:ilvl="0" w:tplc="EFF6581A">
      <w:start w:val="1"/>
      <w:numFmt w:val="decimal"/>
      <w:lvlText w:val="%1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>
    <w:nsid w:val="69B513A6"/>
    <w:multiLevelType w:val="multilevel"/>
    <w:tmpl w:val="ACF85C34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6F8D385A"/>
    <w:multiLevelType w:val="hybridMultilevel"/>
    <w:tmpl w:val="0B562690"/>
    <w:lvl w:ilvl="0" w:tplc="52EE0C1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3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7"/>
  </w:num>
  <w:num w:numId="12">
    <w:abstractNumId w:val="8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9239CB"/>
    <w:rsid w:val="000027D0"/>
    <w:rsid w:val="000048C2"/>
    <w:rsid w:val="00031AC6"/>
    <w:rsid w:val="0004395F"/>
    <w:rsid w:val="00045ECE"/>
    <w:rsid w:val="0004664D"/>
    <w:rsid w:val="0006606D"/>
    <w:rsid w:val="0008069A"/>
    <w:rsid w:val="000937DB"/>
    <w:rsid w:val="000A2B45"/>
    <w:rsid w:val="000A7A6B"/>
    <w:rsid w:val="000B0B16"/>
    <w:rsid w:val="000B54E9"/>
    <w:rsid w:val="000E2D7F"/>
    <w:rsid w:val="000E6782"/>
    <w:rsid w:val="000F51D8"/>
    <w:rsid w:val="001028C3"/>
    <w:rsid w:val="00104B9A"/>
    <w:rsid w:val="0011470C"/>
    <w:rsid w:val="00114780"/>
    <w:rsid w:val="00121827"/>
    <w:rsid w:val="001464A3"/>
    <w:rsid w:val="0014716C"/>
    <w:rsid w:val="00147BD4"/>
    <w:rsid w:val="00154F52"/>
    <w:rsid w:val="00161ABD"/>
    <w:rsid w:val="001A18D2"/>
    <w:rsid w:val="001B0FA9"/>
    <w:rsid w:val="001F6083"/>
    <w:rsid w:val="002163AF"/>
    <w:rsid w:val="00222033"/>
    <w:rsid w:val="0023751F"/>
    <w:rsid w:val="00266F21"/>
    <w:rsid w:val="00276346"/>
    <w:rsid w:val="002778D6"/>
    <w:rsid w:val="00293BC0"/>
    <w:rsid w:val="00296863"/>
    <w:rsid w:val="002A2BD9"/>
    <w:rsid w:val="002D77C0"/>
    <w:rsid w:val="002D7F48"/>
    <w:rsid w:val="002E57F5"/>
    <w:rsid w:val="002F5625"/>
    <w:rsid w:val="0030792F"/>
    <w:rsid w:val="0031435A"/>
    <w:rsid w:val="00321F21"/>
    <w:rsid w:val="00331025"/>
    <w:rsid w:val="003314CE"/>
    <w:rsid w:val="00340D7E"/>
    <w:rsid w:val="00351261"/>
    <w:rsid w:val="00361A55"/>
    <w:rsid w:val="00380069"/>
    <w:rsid w:val="00384DFD"/>
    <w:rsid w:val="00390A70"/>
    <w:rsid w:val="003A1CD7"/>
    <w:rsid w:val="003A41B6"/>
    <w:rsid w:val="003A7A22"/>
    <w:rsid w:val="003B05C4"/>
    <w:rsid w:val="003D3B2A"/>
    <w:rsid w:val="003E0C1F"/>
    <w:rsid w:val="003F4D69"/>
    <w:rsid w:val="003F561F"/>
    <w:rsid w:val="0042336D"/>
    <w:rsid w:val="004355AB"/>
    <w:rsid w:val="00444DEB"/>
    <w:rsid w:val="00446709"/>
    <w:rsid w:val="00450ADB"/>
    <w:rsid w:val="00471D3D"/>
    <w:rsid w:val="004943BD"/>
    <w:rsid w:val="004C6817"/>
    <w:rsid w:val="004E5557"/>
    <w:rsid w:val="00504CBE"/>
    <w:rsid w:val="00510344"/>
    <w:rsid w:val="00511597"/>
    <w:rsid w:val="00521609"/>
    <w:rsid w:val="0052793B"/>
    <w:rsid w:val="0056362D"/>
    <w:rsid w:val="00581A0E"/>
    <w:rsid w:val="005943A5"/>
    <w:rsid w:val="005A4983"/>
    <w:rsid w:val="005B237A"/>
    <w:rsid w:val="005B5484"/>
    <w:rsid w:val="005C6549"/>
    <w:rsid w:val="005D2C29"/>
    <w:rsid w:val="005F76C1"/>
    <w:rsid w:val="00602D56"/>
    <w:rsid w:val="006057CF"/>
    <w:rsid w:val="00611B51"/>
    <w:rsid w:val="00617D60"/>
    <w:rsid w:val="00626507"/>
    <w:rsid w:val="006327C3"/>
    <w:rsid w:val="006506AB"/>
    <w:rsid w:val="00656CEC"/>
    <w:rsid w:val="0066715A"/>
    <w:rsid w:val="00681C89"/>
    <w:rsid w:val="0069477C"/>
    <w:rsid w:val="006A02E8"/>
    <w:rsid w:val="006A055D"/>
    <w:rsid w:val="006A53A1"/>
    <w:rsid w:val="006B23DF"/>
    <w:rsid w:val="006C3A17"/>
    <w:rsid w:val="006C68CE"/>
    <w:rsid w:val="006D2AD7"/>
    <w:rsid w:val="006E1CCC"/>
    <w:rsid w:val="006F0111"/>
    <w:rsid w:val="006F6B3B"/>
    <w:rsid w:val="006F6DE9"/>
    <w:rsid w:val="007025E4"/>
    <w:rsid w:val="00715E4A"/>
    <w:rsid w:val="00720EBB"/>
    <w:rsid w:val="00724319"/>
    <w:rsid w:val="007353AC"/>
    <w:rsid w:val="00735778"/>
    <w:rsid w:val="00744B91"/>
    <w:rsid w:val="007532D2"/>
    <w:rsid w:val="00781C61"/>
    <w:rsid w:val="00792F38"/>
    <w:rsid w:val="007B31D3"/>
    <w:rsid w:val="007B5AB9"/>
    <w:rsid w:val="007C739A"/>
    <w:rsid w:val="007E34E4"/>
    <w:rsid w:val="00800794"/>
    <w:rsid w:val="00823288"/>
    <w:rsid w:val="00844258"/>
    <w:rsid w:val="00864A64"/>
    <w:rsid w:val="0087006B"/>
    <w:rsid w:val="008A0C26"/>
    <w:rsid w:val="008A2EEC"/>
    <w:rsid w:val="008B0126"/>
    <w:rsid w:val="008C7FEE"/>
    <w:rsid w:val="008D371D"/>
    <w:rsid w:val="008E6B61"/>
    <w:rsid w:val="009239CB"/>
    <w:rsid w:val="00926486"/>
    <w:rsid w:val="009454C6"/>
    <w:rsid w:val="009479B1"/>
    <w:rsid w:val="0096553D"/>
    <w:rsid w:val="009900A8"/>
    <w:rsid w:val="00995694"/>
    <w:rsid w:val="009B1C02"/>
    <w:rsid w:val="009B4593"/>
    <w:rsid w:val="009C0BB9"/>
    <w:rsid w:val="009C0DDA"/>
    <w:rsid w:val="009D1525"/>
    <w:rsid w:val="009E1FFA"/>
    <w:rsid w:val="00A04870"/>
    <w:rsid w:val="00A26FE3"/>
    <w:rsid w:val="00A95887"/>
    <w:rsid w:val="00AA6181"/>
    <w:rsid w:val="00AC4AB6"/>
    <w:rsid w:val="00AD789A"/>
    <w:rsid w:val="00AE101A"/>
    <w:rsid w:val="00AE4003"/>
    <w:rsid w:val="00AE58B9"/>
    <w:rsid w:val="00AF1F77"/>
    <w:rsid w:val="00AF1F82"/>
    <w:rsid w:val="00AF4B79"/>
    <w:rsid w:val="00B03820"/>
    <w:rsid w:val="00B15434"/>
    <w:rsid w:val="00B2191F"/>
    <w:rsid w:val="00B35534"/>
    <w:rsid w:val="00B56FF4"/>
    <w:rsid w:val="00B61FCC"/>
    <w:rsid w:val="00B63965"/>
    <w:rsid w:val="00B66477"/>
    <w:rsid w:val="00B74980"/>
    <w:rsid w:val="00B7568D"/>
    <w:rsid w:val="00B87739"/>
    <w:rsid w:val="00BB6B47"/>
    <w:rsid w:val="00BC0789"/>
    <w:rsid w:val="00BC1002"/>
    <w:rsid w:val="00BE072E"/>
    <w:rsid w:val="00BF1FBB"/>
    <w:rsid w:val="00C0314A"/>
    <w:rsid w:val="00C079B9"/>
    <w:rsid w:val="00C21C48"/>
    <w:rsid w:val="00C40E2A"/>
    <w:rsid w:val="00C4153C"/>
    <w:rsid w:val="00C41B68"/>
    <w:rsid w:val="00C41E4E"/>
    <w:rsid w:val="00C50355"/>
    <w:rsid w:val="00C537B7"/>
    <w:rsid w:val="00C61870"/>
    <w:rsid w:val="00C64F87"/>
    <w:rsid w:val="00C8491D"/>
    <w:rsid w:val="00C86798"/>
    <w:rsid w:val="00C92D85"/>
    <w:rsid w:val="00C9384C"/>
    <w:rsid w:val="00C93F5F"/>
    <w:rsid w:val="00CA0E64"/>
    <w:rsid w:val="00CB1E86"/>
    <w:rsid w:val="00CC1223"/>
    <w:rsid w:val="00CE3601"/>
    <w:rsid w:val="00CE6370"/>
    <w:rsid w:val="00D02110"/>
    <w:rsid w:val="00D03B65"/>
    <w:rsid w:val="00D23638"/>
    <w:rsid w:val="00D40C4A"/>
    <w:rsid w:val="00D411F3"/>
    <w:rsid w:val="00D7465A"/>
    <w:rsid w:val="00D77A02"/>
    <w:rsid w:val="00D91B85"/>
    <w:rsid w:val="00DA3068"/>
    <w:rsid w:val="00DE2A2F"/>
    <w:rsid w:val="00DE3E34"/>
    <w:rsid w:val="00DE3E8D"/>
    <w:rsid w:val="00DE3FE9"/>
    <w:rsid w:val="00E044B8"/>
    <w:rsid w:val="00E34745"/>
    <w:rsid w:val="00E35151"/>
    <w:rsid w:val="00E45ACE"/>
    <w:rsid w:val="00E54962"/>
    <w:rsid w:val="00E97BDA"/>
    <w:rsid w:val="00EA3317"/>
    <w:rsid w:val="00EC48A9"/>
    <w:rsid w:val="00F00101"/>
    <w:rsid w:val="00F001F4"/>
    <w:rsid w:val="00F07D03"/>
    <w:rsid w:val="00F22560"/>
    <w:rsid w:val="00F53FD9"/>
    <w:rsid w:val="00F61D6A"/>
    <w:rsid w:val="00F84614"/>
    <w:rsid w:val="00F84650"/>
    <w:rsid w:val="00F97F37"/>
    <w:rsid w:val="00FA2335"/>
    <w:rsid w:val="00FA4141"/>
    <w:rsid w:val="00FA6185"/>
    <w:rsid w:val="00FA6B28"/>
    <w:rsid w:val="00FB4CCF"/>
    <w:rsid w:val="00FD10BD"/>
    <w:rsid w:val="00FD223D"/>
    <w:rsid w:val="00FF1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9CB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1">
    <w:name w:val="heading 1"/>
    <w:basedOn w:val="a"/>
    <w:link w:val="10"/>
    <w:uiPriority w:val="9"/>
    <w:qFormat/>
    <w:rsid w:val="00A26FE3"/>
    <w:pPr>
      <w:suppressAutoHyphens w:val="0"/>
      <w:overflowPunct/>
      <w:autoSpaceDE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6FE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39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39CB"/>
    <w:rPr>
      <w:rFonts w:ascii="Tahoma" w:eastAsia="Times New Roman" w:hAnsi="Tahoma" w:cs="Tahoma"/>
      <w:sz w:val="16"/>
      <w:szCs w:val="16"/>
      <w:lang w:eastAsia="zh-CN"/>
    </w:rPr>
  </w:style>
  <w:style w:type="table" w:styleId="a5">
    <w:name w:val="Table Grid"/>
    <w:basedOn w:val="a1"/>
    <w:uiPriority w:val="59"/>
    <w:rsid w:val="006A53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nhideWhenUsed/>
    <w:rsid w:val="00154F5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54F5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8">
    <w:name w:val="footer"/>
    <w:basedOn w:val="a"/>
    <w:link w:val="a9"/>
    <w:uiPriority w:val="99"/>
    <w:semiHidden/>
    <w:unhideWhenUsed/>
    <w:rsid w:val="00154F5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54F5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a">
    <w:name w:val="List Paragraph"/>
    <w:basedOn w:val="a"/>
    <w:qFormat/>
    <w:rsid w:val="00FB4C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26F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26F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styleId="ab">
    <w:name w:val="Normal (Web)"/>
    <w:basedOn w:val="a"/>
    <w:uiPriority w:val="99"/>
    <w:unhideWhenUsed/>
    <w:rsid w:val="00B2191F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E45ACE"/>
    <w:rPr>
      <w:rFonts w:ascii="Times New Roman" w:hAnsi="Times New Roman" w:cs="Times New Roman"/>
      <w:sz w:val="26"/>
      <w:szCs w:val="26"/>
    </w:rPr>
  </w:style>
  <w:style w:type="paragraph" w:customStyle="1" w:styleId="pboth">
    <w:name w:val="pboth"/>
    <w:basedOn w:val="a"/>
    <w:rsid w:val="005A4983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ru-RU"/>
    </w:rPr>
  </w:style>
  <w:style w:type="paragraph" w:customStyle="1" w:styleId="s1">
    <w:name w:val="s_1"/>
    <w:basedOn w:val="a"/>
    <w:rsid w:val="00380069"/>
    <w:pPr>
      <w:suppressAutoHyphens w:val="0"/>
      <w:overflowPunct/>
      <w:autoSpaceDE/>
      <w:spacing w:before="100" w:beforeAutospacing="1" w:after="100" w:afterAutospacing="1"/>
      <w:textAlignment w:val="auto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1861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ZverevaTS</dc:creator>
  <cp:lastModifiedBy>Полетаева М.А.</cp:lastModifiedBy>
  <cp:revision>10</cp:revision>
  <dcterms:created xsi:type="dcterms:W3CDTF">2020-03-11T03:22:00Z</dcterms:created>
  <dcterms:modified xsi:type="dcterms:W3CDTF">2020-03-17T06:28:00Z</dcterms:modified>
</cp:coreProperties>
</file>